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6" w:rsidRDefault="00590776" w:rsidP="00590776">
      <w:pPr>
        <w:spacing w:after="0" w:line="240" w:lineRule="auto"/>
        <w:ind w:left="-709"/>
        <w:rPr>
          <w:rFonts w:ascii="Times New Roman" w:hAnsi="Times New Roman" w:cs="Times New Roman"/>
          <w:b/>
          <w:sz w:val="48"/>
          <w:szCs w:val="48"/>
        </w:rPr>
      </w:pPr>
    </w:p>
    <w:p w:rsidR="00E54D8D" w:rsidRPr="000C204A" w:rsidRDefault="00590776" w:rsidP="00590776">
      <w:pPr>
        <w:spacing w:after="0" w:line="240" w:lineRule="auto"/>
        <w:ind w:left="-709"/>
        <w:jc w:val="center"/>
        <w:rPr>
          <w:rFonts w:ascii="Times New Roman" w:hAnsi="Times New Roman" w:cs="Times New Roman"/>
          <w:b/>
          <w:sz w:val="48"/>
          <w:szCs w:val="48"/>
        </w:rPr>
      </w:pPr>
      <w:r w:rsidRPr="000C204A">
        <w:rPr>
          <w:rFonts w:ascii="Times New Roman" w:hAnsi="Times New Roman" w:cs="Times New Roman"/>
          <w:b/>
          <w:sz w:val="48"/>
          <w:szCs w:val="48"/>
        </w:rPr>
        <w:t>COLLABORAZIONE BILATERALE CON I</w:t>
      </w:r>
      <w:r w:rsidR="00EA5DEC" w:rsidRPr="000C204A">
        <w:rPr>
          <w:rFonts w:ascii="Times New Roman" w:hAnsi="Times New Roman" w:cs="Times New Roman"/>
          <w:b/>
          <w:sz w:val="48"/>
          <w:szCs w:val="48"/>
        </w:rPr>
        <w:t xml:space="preserve"> PAESI IN VIA DI SVILUPPO E PAESI EMERGENTI</w:t>
      </w:r>
      <w:r w:rsidR="00CF1B69">
        <w:rPr>
          <w:rFonts w:ascii="Times New Roman" w:hAnsi="Times New Roman" w:cs="Times New Roman"/>
          <w:b/>
          <w:sz w:val="48"/>
          <w:szCs w:val="48"/>
        </w:rPr>
        <w:t>*</w:t>
      </w:r>
    </w:p>
    <w:p w:rsidR="00590776" w:rsidRPr="000C204A" w:rsidRDefault="00590776" w:rsidP="00590776">
      <w:pPr>
        <w:spacing w:after="0" w:line="240" w:lineRule="auto"/>
        <w:ind w:left="-709"/>
        <w:rPr>
          <w:rFonts w:ascii="Times New Roman" w:hAnsi="Times New Roman" w:cs="Times New Roman"/>
          <w:b/>
          <w:sz w:val="48"/>
          <w:szCs w:val="48"/>
        </w:rPr>
      </w:pPr>
    </w:p>
    <w:p w:rsidR="00B738CC" w:rsidRPr="000C204A" w:rsidRDefault="00B738CC" w:rsidP="00AE0189">
      <w:pPr>
        <w:spacing w:after="0" w:line="240" w:lineRule="auto"/>
        <w:rPr>
          <w:rFonts w:ascii="Times New Roman" w:hAnsi="Times New Roman" w:cs="Times New Roman"/>
          <w:b/>
          <w:sz w:val="16"/>
          <w:szCs w:val="16"/>
        </w:rPr>
      </w:pPr>
    </w:p>
    <w:tbl>
      <w:tblPr>
        <w:tblW w:w="15735" w:type="dxa"/>
        <w:tblInd w:w="-539" w:type="dxa"/>
        <w:tblLayout w:type="fixed"/>
        <w:tblCellMar>
          <w:top w:w="113" w:type="dxa"/>
          <w:left w:w="170" w:type="dxa"/>
          <w:bottom w:w="113" w:type="dxa"/>
          <w:right w:w="170" w:type="dxa"/>
        </w:tblCellMar>
        <w:tblLook w:val="04A0" w:firstRow="1" w:lastRow="0" w:firstColumn="1" w:lastColumn="0" w:noHBand="0" w:noVBand="1"/>
      </w:tblPr>
      <w:tblGrid>
        <w:gridCol w:w="851"/>
        <w:gridCol w:w="1554"/>
        <w:gridCol w:w="1554"/>
        <w:gridCol w:w="1294"/>
        <w:gridCol w:w="1393"/>
        <w:gridCol w:w="1146"/>
        <w:gridCol w:w="1020"/>
        <w:gridCol w:w="1134"/>
        <w:gridCol w:w="1134"/>
        <w:gridCol w:w="4655"/>
      </w:tblGrid>
      <w:tr w:rsidR="00477F9F" w:rsidRPr="000C204A" w:rsidTr="00477F9F">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77F9F" w:rsidRPr="000C204A" w:rsidRDefault="00477F9F" w:rsidP="00DA52F8">
            <w:pPr>
              <w:spacing w:after="0" w:line="240" w:lineRule="auto"/>
              <w:ind w:left="-162"/>
              <w:rPr>
                <w:rFonts w:ascii="Times New Roman" w:eastAsia="Times New Roman" w:hAnsi="Times New Roman" w:cs="Times New Roman"/>
                <w:b/>
                <w:bCs/>
                <w:sz w:val="16"/>
                <w:szCs w:val="16"/>
                <w:lang w:eastAsia="it-IT"/>
              </w:rPr>
            </w:pPr>
            <w:r w:rsidRPr="000C204A">
              <w:rPr>
                <w:rFonts w:ascii="Times New Roman" w:eastAsia="Times New Roman" w:hAnsi="Times New Roman" w:cs="Times New Roman"/>
                <w:b/>
                <w:bCs/>
                <w:sz w:val="16"/>
                <w:szCs w:val="16"/>
                <w:lang w:eastAsia="it-IT"/>
              </w:rPr>
              <w:t>PAESE</w:t>
            </w:r>
          </w:p>
        </w:tc>
        <w:tc>
          <w:tcPr>
            <w:tcW w:w="1554" w:type="dxa"/>
            <w:tcBorders>
              <w:top w:val="single" w:sz="4" w:space="0" w:color="auto"/>
              <w:left w:val="single" w:sz="4" w:space="0" w:color="auto"/>
              <w:bottom w:val="single" w:sz="4" w:space="0" w:color="auto"/>
              <w:right w:val="single" w:sz="4" w:space="0" w:color="auto"/>
            </w:tcBorders>
            <w:shd w:val="clear" w:color="auto" w:fill="EEECE1" w:themeFill="background2"/>
          </w:tcPr>
          <w:p w:rsidR="00477F9F" w:rsidRPr="000C204A" w:rsidRDefault="00477F9F" w:rsidP="00823556">
            <w:pPr>
              <w:spacing w:after="0" w:line="240" w:lineRule="auto"/>
              <w:ind w:left="-170" w:right="-170"/>
              <w:rPr>
                <w:rFonts w:ascii="Times New Roman" w:hAnsi="Times New Roman" w:cs="Times New Roman"/>
                <w:b/>
                <w:bCs/>
                <w:sz w:val="16"/>
                <w:szCs w:val="16"/>
              </w:rPr>
            </w:pPr>
            <w:r w:rsidRPr="000C204A">
              <w:rPr>
                <w:rFonts w:ascii="Times New Roman" w:hAnsi="Times New Roman" w:cs="Times New Roman"/>
                <w:b/>
                <w:bCs/>
                <w:sz w:val="16"/>
                <w:szCs w:val="16"/>
              </w:rPr>
              <w:t xml:space="preserve">PROTOCOLLO D’INTESA/       </w:t>
            </w:r>
          </w:p>
          <w:p w:rsidR="00477F9F" w:rsidRDefault="00477F9F" w:rsidP="00823556">
            <w:pPr>
              <w:spacing w:after="0" w:line="240" w:lineRule="auto"/>
              <w:ind w:left="-170" w:right="-170"/>
              <w:rPr>
                <w:rFonts w:ascii="Times New Roman" w:hAnsi="Times New Roman" w:cs="Times New Roman"/>
                <w:b/>
                <w:bCs/>
                <w:sz w:val="16"/>
                <w:szCs w:val="16"/>
              </w:rPr>
            </w:pPr>
            <w:r w:rsidRPr="000C204A">
              <w:rPr>
                <w:rFonts w:ascii="Times New Roman" w:hAnsi="Times New Roman" w:cs="Times New Roman"/>
                <w:b/>
                <w:bCs/>
                <w:sz w:val="16"/>
                <w:szCs w:val="16"/>
              </w:rPr>
              <w:t>EMENDAMENTO/</w:t>
            </w:r>
          </w:p>
          <w:p w:rsidR="00477F9F" w:rsidRPr="000C204A" w:rsidRDefault="00477F9F" w:rsidP="00823556">
            <w:pPr>
              <w:spacing w:after="0" w:line="240" w:lineRule="auto"/>
              <w:ind w:left="-170" w:right="-170"/>
              <w:rPr>
                <w:rFonts w:ascii="Times New Roman" w:hAnsi="Times New Roman" w:cs="Times New Roman"/>
                <w:b/>
                <w:bCs/>
                <w:sz w:val="16"/>
                <w:szCs w:val="16"/>
              </w:rPr>
            </w:pPr>
            <w:r>
              <w:rPr>
                <w:rFonts w:ascii="Times New Roman" w:hAnsi="Times New Roman" w:cs="Times New Roman"/>
                <w:b/>
                <w:bCs/>
                <w:sz w:val="16"/>
                <w:szCs w:val="16"/>
              </w:rPr>
              <w:t>FONDI IMPEGNATI</w:t>
            </w:r>
            <w:r w:rsidRPr="000C204A">
              <w:rPr>
                <w:rFonts w:ascii="Times New Roman" w:hAnsi="Times New Roman" w:cs="Times New Roman"/>
                <w:b/>
                <w:bCs/>
                <w:sz w:val="16"/>
                <w:szCs w:val="16"/>
              </w:rPr>
              <w:t xml:space="preserve"> </w:t>
            </w:r>
          </w:p>
          <w:p w:rsidR="00477F9F" w:rsidRPr="000C204A" w:rsidRDefault="00477F9F" w:rsidP="00823556">
            <w:pPr>
              <w:spacing w:after="0" w:line="240" w:lineRule="auto"/>
              <w:ind w:left="-170" w:right="-170"/>
              <w:rPr>
                <w:rFonts w:ascii="Times New Roman" w:hAnsi="Times New Roman" w:cs="Times New Roman"/>
                <w:b/>
                <w:bCs/>
                <w:color w:val="4BACC6" w:themeColor="accent5"/>
                <w:sz w:val="16"/>
                <w:szCs w:val="16"/>
              </w:rPr>
            </w:pPr>
            <w:r w:rsidRPr="000C204A">
              <w:rPr>
                <w:rFonts w:ascii="Times New Roman" w:hAnsi="Times New Roman" w:cs="Times New Roman"/>
                <w:b/>
                <w:bCs/>
                <w:sz w:val="16"/>
                <w:szCs w:val="16"/>
              </w:rPr>
              <w:t>(</w:t>
            </w:r>
            <w:r>
              <w:rPr>
                <w:rFonts w:ascii="Times New Roman" w:hAnsi="Times New Roman" w:cs="Times New Roman"/>
                <w:b/>
                <w:bCs/>
                <w:sz w:val="16"/>
                <w:szCs w:val="16"/>
              </w:rPr>
              <w:t>Decreto di impegno</w:t>
            </w:r>
            <w:r w:rsidRPr="000C204A">
              <w:rPr>
                <w:rFonts w:ascii="Times New Roman" w:hAnsi="Times New Roman" w:cs="Times New Roman"/>
                <w:b/>
                <w:bCs/>
                <w:sz w:val="16"/>
                <w:szCs w:val="16"/>
              </w:rPr>
              <w:t>)</w:t>
            </w:r>
          </w:p>
        </w:tc>
        <w:tc>
          <w:tcPr>
            <w:tcW w:w="1554" w:type="dxa"/>
            <w:tcBorders>
              <w:top w:val="single" w:sz="4" w:space="0" w:color="auto"/>
              <w:left w:val="single" w:sz="4" w:space="0" w:color="auto"/>
              <w:bottom w:val="single" w:sz="4" w:space="0" w:color="auto"/>
              <w:right w:val="single" w:sz="4" w:space="0" w:color="auto"/>
            </w:tcBorders>
            <w:shd w:val="clear" w:color="auto" w:fill="EEECE1" w:themeFill="background2"/>
          </w:tcPr>
          <w:p w:rsidR="00477F9F" w:rsidRPr="000C204A" w:rsidRDefault="00477F9F" w:rsidP="00DA52F8">
            <w:pPr>
              <w:spacing w:after="0" w:line="240" w:lineRule="auto"/>
              <w:ind w:left="-157"/>
              <w:rPr>
                <w:rFonts w:ascii="Times New Roman" w:eastAsia="Times New Roman" w:hAnsi="Times New Roman" w:cs="Times New Roman"/>
                <w:b/>
                <w:bCs/>
                <w:sz w:val="16"/>
                <w:szCs w:val="16"/>
                <w:lang w:eastAsia="it-IT"/>
              </w:rPr>
            </w:pPr>
            <w:r w:rsidRPr="000C204A">
              <w:rPr>
                <w:rFonts w:ascii="Times New Roman" w:eastAsia="Times New Roman" w:hAnsi="Times New Roman" w:cs="Times New Roman"/>
                <w:b/>
                <w:bCs/>
                <w:sz w:val="16"/>
                <w:szCs w:val="16"/>
                <w:lang w:eastAsia="it-IT"/>
              </w:rPr>
              <w:t>BENEFICIARIO</w:t>
            </w:r>
          </w:p>
        </w:tc>
        <w:tc>
          <w:tcPr>
            <w:tcW w:w="1294"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77F9F" w:rsidRPr="000C204A" w:rsidRDefault="00477F9F" w:rsidP="00DA52F8">
            <w:pPr>
              <w:spacing w:after="0" w:line="240" w:lineRule="auto"/>
              <w:ind w:left="-152"/>
              <w:rPr>
                <w:rFonts w:ascii="Times New Roman" w:eastAsia="Times New Roman" w:hAnsi="Times New Roman" w:cs="Times New Roman"/>
                <w:b/>
                <w:bCs/>
                <w:sz w:val="16"/>
                <w:szCs w:val="16"/>
                <w:lang w:eastAsia="it-IT"/>
              </w:rPr>
            </w:pPr>
            <w:r w:rsidRPr="000C204A">
              <w:rPr>
                <w:rFonts w:ascii="Times New Roman" w:eastAsia="Times New Roman" w:hAnsi="Times New Roman" w:cs="Times New Roman"/>
                <w:b/>
                <w:bCs/>
                <w:sz w:val="16"/>
                <w:szCs w:val="16"/>
                <w:lang w:eastAsia="it-IT"/>
              </w:rPr>
              <w:t>PROGETTO</w:t>
            </w:r>
          </w:p>
        </w:tc>
        <w:tc>
          <w:tcPr>
            <w:tcW w:w="139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77F9F" w:rsidRPr="000C204A" w:rsidRDefault="00477F9F" w:rsidP="006C43BF">
            <w:pPr>
              <w:spacing w:after="0" w:line="240" w:lineRule="auto"/>
              <w:ind w:left="-170"/>
              <w:jc w:val="both"/>
              <w:rPr>
                <w:rFonts w:ascii="Times New Roman" w:eastAsia="Times New Roman" w:hAnsi="Times New Roman" w:cs="Times New Roman"/>
                <w:b/>
                <w:bCs/>
                <w:sz w:val="16"/>
                <w:szCs w:val="16"/>
                <w:lang w:eastAsia="it-IT"/>
              </w:rPr>
            </w:pPr>
            <w:r w:rsidRPr="000C204A">
              <w:rPr>
                <w:rFonts w:ascii="Times New Roman" w:eastAsia="Times New Roman" w:hAnsi="Times New Roman" w:cs="Times New Roman"/>
                <w:b/>
                <w:bCs/>
                <w:sz w:val="16"/>
                <w:szCs w:val="16"/>
                <w:lang w:eastAsia="it-IT"/>
              </w:rPr>
              <w:t>VALORE DEL COFINANZIAMENTO MATTM</w:t>
            </w:r>
          </w:p>
        </w:tc>
        <w:tc>
          <w:tcPr>
            <w:tcW w:w="1146" w:type="dxa"/>
            <w:tcBorders>
              <w:top w:val="single" w:sz="4" w:space="0" w:color="auto"/>
              <w:bottom w:val="single" w:sz="4" w:space="0" w:color="auto"/>
              <w:right w:val="single" w:sz="4" w:space="0" w:color="auto"/>
            </w:tcBorders>
            <w:shd w:val="clear" w:color="auto" w:fill="EEECE1" w:themeFill="background2"/>
          </w:tcPr>
          <w:p w:rsidR="00477F9F" w:rsidRPr="000C204A" w:rsidRDefault="00477F9F" w:rsidP="00DA52F8">
            <w:pPr>
              <w:spacing w:after="0" w:line="240" w:lineRule="auto"/>
              <w:ind w:left="-146" w:right="-55"/>
              <w:rPr>
                <w:rFonts w:ascii="Times New Roman" w:hAnsi="Times New Roman" w:cs="Times New Roman"/>
                <w:b/>
                <w:bCs/>
                <w:sz w:val="16"/>
                <w:szCs w:val="16"/>
              </w:rPr>
            </w:pPr>
            <w:r>
              <w:rPr>
                <w:rFonts w:ascii="Times New Roman" w:hAnsi="Times New Roman" w:cs="Times New Roman"/>
                <w:b/>
                <w:bCs/>
                <w:sz w:val="16"/>
                <w:szCs w:val="16"/>
              </w:rPr>
              <w:t>FONDI TRASFERITI (Decreto di pagamento</w:t>
            </w:r>
            <w:r w:rsidRPr="000C204A">
              <w:rPr>
                <w:rFonts w:ascii="Times New Roman" w:hAnsi="Times New Roman" w:cs="Times New Roman"/>
                <w:b/>
                <w:bCs/>
                <w:sz w:val="16"/>
                <w:szCs w:val="16"/>
              </w:rPr>
              <w:t>)</w:t>
            </w:r>
          </w:p>
        </w:tc>
        <w:tc>
          <w:tcPr>
            <w:tcW w:w="1020" w:type="dxa"/>
            <w:tcBorders>
              <w:top w:val="single" w:sz="4" w:space="0" w:color="auto"/>
              <w:bottom w:val="single" w:sz="4" w:space="0" w:color="auto"/>
              <w:right w:val="single" w:sz="4" w:space="0" w:color="auto"/>
            </w:tcBorders>
            <w:shd w:val="clear" w:color="auto" w:fill="EEECE1" w:themeFill="background2"/>
          </w:tcPr>
          <w:p w:rsidR="00477F9F" w:rsidRPr="000C204A" w:rsidRDefault="00477F9F" w:rsidP="0080068F">
            <w:pPr>
              <w:ind w:left="-113" w:right="-143"/>
              <w:rPr>
                <w:rFonts w:ascii="Times New Roman" w:hAnsi="Times New Roman" w:cs="Times New Roman"/>
                <w:b/>
                <w:bCs/>
                <w:sz w:val="16"/>
                <w:szCs w:val="16"/>
              </w:rPr>
            </w:pPr>
            <w:r w:rsidRPr="000C204A">
              <w:rPr>
                <w:rFonts w:ascii="Times New Roman" w:hAnsi="Times New Roman" w:cs="Times New Roman"/>
                <w:b/>
                <w:bCs/>
                <w:sz w:val="16"/>
                <w:szCs w:val="16"/>
              </w:rPr>
              <w:t>STATUS PROGETTO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477F9F" w:rsidRPr="000C204A" w:rsidRDefault="00477F9F" w:rsidP="0080068F">
            <w:pPr>
              <w:spacing w:after="0" w:line="240" w:lineRule="auto"/>
              <w:ind w:left="-82" w:right="-143"/>
              <w:rPr>
                <w:rFonts w:ascii="Times New Roman" w:hAnsi="Times New Roman" w:cs="Times New Roman"/>
                <w:b/>
                <w:bCs/>
                <w:sz w:val="16"/>
                <w:szCs w:val="16"/>
              </w:rPr>
            </w:pPr>
            <w:r w:rsidRPr="000C204A">
              <w:rPr>
                <w:rFonts w:ascii="Times New Roman" w:hAnsi="Times New Roman" w:cs="Times New Roman"/>
                <w:b/>
                <w:bCs/>
                <w:sz w:val="16"/>
                <w:szCs w:val="16"/>
              </w:rPr>
              <w:t>INIZIO</w:t>
            </w:r>
          </w:p>
          <w:p w:rsidR="00477F9F" w:rsidRPr="000C204A" w:rsidRDefault="00477F9F" w:rsidP="0080068F">
            <w:pPr>
              <w:spacing w:after="0" w:line="240" w:lineRule="auto"/>
              <w:ind w:left="-82" w:right="-143"/>
              <w:rPr>
                <w:rFonts w:ascii="Times New Roman" w:hAnsi="Times New Roman" w:cs="Times New Roman"/>
                <w:b/>
                <w:bCs/>
                <w:sz w:val="16"/>
                <w:szCs w:val="16"/>
              </w:rPr>
            </w:pPr>
            <w:r w:rsidRPr="000C204A">
              <w:rPr>
                <w:rFonts w:ascii="Times New Roman" w:hAnsi="Times New Roman" w:cs="Times New Roman"/>
                <w:b/>
                <w:bCs/>
                <w:sz w:val="16"/>
                <w:szCs w:val="16"/>
              </w:rPr>
              <w:t>EFFETTIVO</w:t>
            </w:r>
          </w:p>
        </w:tc>
        <w:tc>
          <w:tcPr>
            <w:tcW w:w="1134" w:type="dxa"/>
            <w:tcBorders>
              <w:top w:val="single" w:sz="4" w:space="0" w:color="auto"/>
              <w:bottom w:val="single" w:sz="4" w:space="0" w:color="auto"/>
              <w:right w:val="single" w:sz="4" w:space="0" w:color="auto"/>
            </w:tcBorders>
            <w:shd w:val="clear" w:color="auto" w:fill="EEECE1" w:themeFill="background2"/>
          </w:tcPr>
          <w:p w:rsidR="00477F9F" w:rsidRPr="000C204A" w:rsidRDefault="00477F9F" w:rsidP="00DA52F8">
            <w:pPr>
              <w:spacing w:after="0" w:line="240" w:lineRule="auto"/>
              <w:ind w:left="-105"/>
              <w:rPr>
                <w:rFonts w:ascii="Times New Roman" w:hAnsi="Times New Roman" w:cs="Times New Roman"/>
                <w:b/>
                <w:sz w:val="16"/>
                <w:szCs w:val="16"/>
              </w:rPr>
            </w:pPr>
            <w:r w:rsidRPr="000C204A">
              <w:rPr>
                <w:rFonts w:ascii="Times New Roman" w:hAnsi="Times New Roman" w:cs="Times New Roman"/>
                <w:b/>
                <w:bCs/>
                <w:sz w:val="16"/>
                <w:szCs w:val="16"/>
              </w:rPr>
              <w:t>FINE PREVISTA</w:t>
            </w:r>
          </w:p>
        </w:tc>
        <w:tc>
          <w:tcPr>
            <w:tcW w:w="4655" w:type="dxa"/>
            <w:tcBorders>
              <w:top w:val="single" w:sz="4" w:space="0" w:color="auto"/>
              <w:bottom w:val="single" w:sz="4" w:space="0" w:color="auto"/>
              <w:right w:val="single" w:sz="4" w:space="0" w:color="auto"/>
            </w:tcBorders>
            <w:shd w:val="clear" w:color="auto" w:fill="EEECE1" w:themeFill="background2"/>
          </w:tcPr>
          <w:p w:rsidR="00477F9F" w:rsidRPr="000C204A" w:rsidRDefault="00477F9F" w:rsidP="00DA52F8">
            <w:pPr>
              <w:spacing w:after="0" w:line="240" w:lineRule="auto"/>
              <w:ind w:left="-101" w:right="546"/>
              <w:rPr>
                <w:rFonts w:ascii="Times New Roman" w:hAnsi="Times New Roman" w:cs="Times New Roman"/>
                <w:b/>
                <w:sz w:val="16"/>
                <w:szCs w:val="16"/>
              </w:rPr>
            </w:pPr>
            <w:r w:rsidRPr="000C204A">
              <w:rPr>
                <w:rFonts w:ascii="Times New Roman" w:hAnsi="Times New Roman" w:cs="Times New Roman"/>
                <w:b/>
                <w:sz w:val="16"/>
                <w:szCs w:val="16"/>
              </w:rPr>
              <w:t>DESCRIZIONE   PROGETTO</w:t>
            </w:r>
          </w:p>
        </w:tc>
      </w:tr>
      <w:tr w:rsidR="00477F9F" w:rsidRPr="000C204A" w:rsidTr="00C65B85">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477F9F" w:rsidP="005D3B42">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t xml:space="preserve"> </w:t>
            </w:r>
            <w:hyperlink r:id="rId9" w:history="1">
              <w:r w:rsidRPr="000C204A">
                <w:rPr>
                  <w:rStyle w:val="Collegamentoipertestuale"/>
                  <w:rFonts w:ascii="Times New Roman" w:eastAsia="Times New Roman" w:hAnsi="Times New Roman" w:cs="Times New Roman"/>
                  <w:sz w:val="16"/>
                  <w:szCs w:val="16"/>
                  <w:lang w:eastAsia="it-IT"/>
                </w:rPr>
                <w:t>Botswana</w:t>
              </w:r>
            </w:hyperlink>
          </w:p>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 w:history="1">
              <w:r w:rsidR="00477F9F" w:rsidRPr="000C204A">
                <w:rPr>
                  <w:rStyle w:val="Collegamentoipertestuale"/>
                  <w:rFonts w:ascii="Times New Roman" w:hAnsi="Times New Roman" w:cs="Times New Roman"/>
                  <w:sz w:val="16"/>
                  <w:szCs w:val="16"/>
                </w:rPr>
                <w:t>Protocollo d’Intesa (12/2015)</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€2.000.000</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9046/SVI del 16/12/2015) integrabili con risorse aggiuntive</w:t>
            </w: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1" w:history="1">
              <w:r w:rsidR="00477F9F" w:rsidRPr="000C204A">
                <w:rPr>
                  <w:rStyle w:val="Collegamentoipertestuale"/>
                  <w:rFonts w:ascii="Times New Roman" w:hAnsi="Times New Roman" w:cs="Times New Roman"/>
                  <w:sz w:val="16"/>
                  <w:szCs w:val="16"/>
                </w:rPr>
                <w:t>Emendamento (07/2017)</w:t>
              </w:r>
            </w:hyperlink>
          </w:p>
          <w:p w:rsidR="00477F9F" w:rsidRPr="000C204A" w:rsidRDefault="00477F9F" w:rsidP="00823556">
            <w:pPr>
              <w:spacing w:after="0" w:line="240" w:lineRule="auto"/>
              <w:rPr>
                <w:rStyle w:val="Collegamentoipertestuale"/>
              </w:rPr>
            </w:pP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Decisione  IV°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(05/07/2017):</w:t>
            </w: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477F9F" w:rsidRPr="000C204A" w:rsidRDefault="00477F9F" w:rsidP="00823556">
            <w:pPr>
              <w:spacing w:after="0" w:line="240" w:lineRule="auto"/>
              <w:ind w:right="-143"/>
              <w:rPr>
                <w:rFonts w:ascii="Times New Roman" w:hAnsi="Times New Roman" w:cs="Times New Roman"/>
                <w:b/>
                <w:sz w:val="16"/>
                <w:szCs w:val="16"/>
              </w:rPr>
            </w:pPr>
            <w:r w:rsidRPr="000C204A">
              <w:rPr>
                <w:rStyle w:val="Collegamentoipertestuale"/>
                <w:rFonts w:ascii="Times New Roman" w:hAnsi="Times New Roman" w:cs="Times New Roman"/>
                <w:b/>
                <w:color w:val="auto"/>
                <w:sz w:val="16"/>
                <w:szCs w:val="16"/>
                <w:u w:val="none"/>
              </w:rPr>
              <w:t>€ 2.000.000</w:t>
            </w: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bCs/>
                <w:iCs/>
                <w:sz w:val="16"/>
                <w:szCs w:val="16"/>
                <w:lang w:eastAsia="it-IT"/>
              </w:rPr>
              <w:t xml:space="preserve">Assistenza Tecnica a sostegno del settore privato del Botswana e delle istituzioni competenti in materia di energia rinnovabile attraverso la promozione di investimenti e il trasferimento tecnologico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477F9F" w:rsidRPr="000C204A" w:rsidRDefault="00477F9F"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€ 99.750</w:t>
            </w:r>
          </w:p>
          <w:p w:rsidR="00477F9F" w:rsidRPr="000C204A" w:rsidRDefault="00477F9F" w:rsidP="00CB5243">
            <w:pPr>
              <w:spacing w:after="0" w:line="240" w:lineRule="auto"/>
              <w:ind w:left="-16" w:right="-28"/>
              <w:rPr>
                <w:rFonts w:ascii="Times New Roman" w:hAnsi="Times New Roman" w:cs="Times New Roman"/>
                <w:b/>
                <w:bCs/>
                <w:sz w:val="16"/>
                <w:szCs w:val="16"/>
              </w:rPr>
            </w:pPr>
          </w:p>
          <w:p w:rsidR="00477F9F" w:rsidRPr="000C204A" w:rsidRDefault="00477F9F"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TRANCHES</w:t>
            </w:r>
          </w:p>
          <w:p w:rsidR="00477F9F" w:rsidRPr="000C204A" w:rsidRDefault="00477F9F"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477F9F" w:rsidRPr="000C204A" w:rsidRDefault="00477F9F"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12848/SVI del 22/12/2016)</w:t>
            </w:r>
          </w:p>
          <w:p w:rsidR="00477F9F" w:rsidRPr="000C204A" w:rsidRDefault="00477F9F" w:rsidP="00381D3F">
            <w:pPr>
              <w:spacing w:after="0" w:line="240" w:lineRule="auto"/>
              <w:ind w:left="-16" w:right="-314"/>
              <w:rPr>
                <w:rFonts w:ascii="Times New Roman" w:hAnsi="Times New Roman" w:cs="Times New Roman"/>
                <w:sz w:val="16"/>
                <w:szCs w:val="16"/>
              </w:rPr>
            </w:pP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€ 39.900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8454/SVI del 08/08/2017</w:t>
            </w:r>
          </w:p>
          <w:p w:rsidR="00477F9F" w:rsidRPr="000C204A" w:rsidRDefault="00477F9F" w:rsidP="00381D3F">
            <w:pPr>
              <w:spacing w:after="0" w:line="240" w:lineRule="auto"/>
              <w:ind w:left="-16" w:right="-314"/>
              <w:rPr>
                <w:rFonts w:ascii="Times New Roman" w:hAnsi="Times New Roman" w:cs="Times New Roman"/>
                <w:sz w:val="16"/>
                <w:szCs w:val="16"/>
              </w:rPr>
            </w:pP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1869/SVI del 28/02/2018)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bCs/>
                <w:sz w:val="16"/>
                <w:szCs w:val="16"/>
              </w:rPr>
              <w:t>03/2018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E20FFA">
            <w:pPr>
              <w:spacing w:after="0" w:line="240" w:lineRule="auto"/>
              <w:ind w:left="-121"/>
              <w:jc w:val="both"/>
              <w:rPr>
                <w:rFonts w:ascii="Times New Roman" w:hAnsi="Times New Roman" w:cs="Times New Roman"/>
                <w:bCs/>
                <w:color w:val="000000" w:themeColor="text1"/>
                <w:sz w:val="16"/>
                <w:szCs w:val="16"/>
              </w:rPr>
            </w:pPr>
            <w:r w:rsidRPr="000C204A">
              <w:rPr>
                <w:rFonts w:ascii="Times New Roman" w:eastAsia="Times New Roman" w:hAnsi="Times New Roman" w:cs="Times New Roman"/>
                <w:color w:val="000000" w:themeColor="text1"/>
                <w:sz w:val="16"/>
                <w:szCs w:val="16"/>
              </w:rPr>
              <w:t>Il progetto sostiene il governo del Botswana nell’identificazione di progetti volti a promuovere lo sviluppo delle energie rinnovabili anche attraverso attività di scambio di know-how e trasferimento tecnologico. </w:t>
            </w:r>
          </w:p>
        </w:tc>
      </w:tr>
      <w:tr w:rsidR="00477F9F" w:rsidRPr="000C204A" w:rsidTr="00C65B85">
        <w:trPr>
          <w:trHeight w:val="219"/>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bCs/>
                <w:iCs/>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A24A0">
            <w:pPr>
              <w:spacing w:after="0" w:line="240" w:lineRule="auto"/>
              <w:ind w:left="-23" w:right="-16"/>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bCs/>
                <w:iCs/>
                <w:sz w:val="16"/>
                <w:szCs w:val="16"/>
                <w:lang w:val="en-US" w:eastAsia="it-IT"/>
              </w:rPr>
              <w:t xml:space="preserve">Supporting Botswana’s early warning system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477F9F" w:rsidRPr="000C204A" w:rsidRDefault="00477F9F" w:rsidP="001F1D87">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E20FF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punta a rafforzare il sistema di </w:t>
            </w:r>
            <w:proofErr w:type="spellStart"/>
            <w:r w:rsidRPr="000C204A">
              <w:rPr>
                <w:rFonts w:ascii="Times New Roman" w:eastAsia="Times New Roman" w:hAnsi="Times New Roman" w:cs="Times New Roman"/>
                <w:color w:val="000000" w:themeColor="text1"/>
                <w:sz w:val="16"/>
                <w:szCs w:val="16"/>
              </w:rPr>
              <w:t>early</w:t>
            </w:r>
            <w:proofErr w:type="spellEnd"/>
            <w:r w:rsidRPr="000C204A">
              <w:rPr>
                <w:rFonts w:ascii="Times New Roman" w:eastAsia="Times New Roman" w:hAnsi="Times New Roman" w:cs="Times New Roman"/>
                <w:color w:val="000000" w:themeColor="text1"/>
                <w:sz w:val="16"/>
                <w:szCs w:val="16"/>
              </w:rPr>
              <w:t xml:space="preserve"> </w:t>
            </w:r>
            <w:proofErr w:type="spellStart"/>
            <w:r w:rsidRPr="000C204A">
              <w:rPr>
                <w:rFonts w:ascii="Times New Roman" w:eastAsia="Times New Roman" w:hAnsi="Times New Roman" w:cs="Times New Roman"/>
                <w:color w:val="000000" w:themeColor="text1"/>
                <w:sz w:val="16"/>
                <w:szCs w:val="16"/>
              </w:rPr>
              <w:t>warning</w:t>
            </w:r>
            <w:proofErr w:type="spellEnd"/>
            <w:r w:rsidRPr="000C204A">
              <w:rPr>
                <w:rFonts w:ascii="Times New Roman" w:eastAsia="Times New Roman" w:hAnsi="Times New Roman" w:cs="Times New Roman"/>
                <w:color w:val="000000" w:themeColor="text1"/>
                <w:sz w:val="16"/>
                <w:szCs w:val="16"/>
              </w:rPr>
              <w:t xml:space="preserve"> al fine di fornire dati in tempo reale per la prevenzione di inondazioni ed eventi calamitosi. Le attività sono inoltre dirette a migliorare il sistema di monitoraggio delle risorse idriche al fine di consentire una migliore pianificazione istituzionale. Verrà sostenuta, infine, la capacità dei paesi membri della Southern </w:t>
            </w:r>
            <w:proofErr w:type="spellStart"/>
            <w:r w:rsidRPr="000C204A">
              <w:rPr>
                <w:rFonts w:ascii="Times New Roman" w:eastAsia="Times New Roman" w:hAnsi="Times New Roman" w:cs="Times New Roman"/>
                <w:color w:val="000000" w:themeColor="text1"/>
                <w:sz w:val="16"/>
                <w:szCs w:val="16"/>
              </w:rPr>
              <w:t>African</w:t>
            </w:r>
            <w:proofErr w:type="spellEnd"/>
            <w:r w:rsidRPr="000C204A">
              <w:rPr>
                <w:rFonts w:ascii="Times New Roman" w:eastAsia="Times New Roman" w:hAnsi="Times New Roman" w:cs="Times New Roman"/>
                <w:color w:val="000000" w:themeColor="text1"/>
                <w:sz w:val="16"/>
                <w:szCs w:val="16"/>
              </w:rPr>
              <w:t xml:space="preserve"> Development Community (SADC) di gestire le alluvioni attraverso strumenti di pianificazione adeguati.</w:t>
            </w:r>
          </w:p>
        </w:tc>
      </w:tr>
      <w:tr w:rsidR="00477F9F" w:rsidRPr="000C204A" w:rsidTr="00477F9F">
        <w:trPr>
          <w:trHeight w:val="1078"/>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bCs/>
                <w:iCs/>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A24A0">
            <w:pPr>
              <w:spacing w:after="0" w:line="240" w:lineRule="auto"/>
              <w:ind w:left="-23" w:right="-16"/>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bCs/>
                <w:iCs/>
                <w:sz w:val="16"/>
                <w:szCs w:val="16"/>
                <w:lang w:val="en-US" w:eastAsia="it-IT"/>
              </w:rPr>
              <w:t xml:space="preserve">Mitigation and Adaptation Actions in the Civil Sector: a Demonstrative Experience in the MENT Buildings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€ 1.247.410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contributo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E20FF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Obiettivo del progetto è promuovere interventi di riqualificazione eco-compatibile in due edifici del Ministero dell’Ambiente del Botswana (MENT) attraverso l’installazione di pannelli fotovoltaici e di dispositivi per il risparmio di acqua e energia. La riqualificazione consentirà di rispondere all’80% della domanda di energia attraverso fonti rinnovabili e di dimezzare il consumo di acqua. Il progetto è realizzato da ENEA.</w:t>
            </w:r>
          </w:p>
        </w:tc>
      </w:tr>
      <w:tr w:rsidR="00477F9F" w:rsidRPr="000C204A" w:rsidTr="00477F9F">
        <w:trPr>
          <w:trHeight w:val="2035"/>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477F9F" w:rsidP="00E724E2">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t xml:space="preserve"> </w:t>
            </w:r>
            <w:hyperlink r:id="rId12" w:history="1">
              <w:r w:rsidRPr="000C204A">
                <w:rPr>
                  <w:rStyle w:val="Collegamentoipertestuale"/>
                  <w:rFonts w:ascii="Times New Roman" w:eastAsia="Times New Roman" w:hAnsi="Times New Roman" w:cs="Times New Roman"/>
                  <w:sz w:val="16"/>
                  <w:szCs w:val="16"/>
                  <w:lang w:eastAsia="it-IT"/>
                </w:rPr>
                <w:t>Egitto</w:t>
              </w:r>
            </w:hyperlink>
          </w:p>
          <w:p w:rsidR="00477F9F" w:rsidRPr="000C204A" w:rsidRDefault="00477F9F" w:rsidP="00B14816">
            <w:pPr>
              <w:spacing w:after="0" w:line="240" w:lineRule="auto"/>
              <w:ind w:left="-162" w:right="-314"/>
              <w:rPr>
                <w:rFonts w:ascii="Times New Roman" w:eastAsia="Times New Roman" w:hAnsi="Times New Roman" w:cs="Times New Roman"/>
                <w:color w:val="4BACC6" w:themeColor="accent5"/>
                <w:sz w:val="16"/>
                <w:szCs w:val="16"/>
                <w:lang w:eastAsia="it-IT"/>
              </w:rPr>
            </w:pPr>
          </w:p>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3" w:history="1">
              <w:r w:rsidR="00477F9F" w:rsidRPr="000C204A">
                <w:rPr>
                  <w:rStyle w:val="Collegamentoipertestuale"/>
                  <w:rFonts w:ascii="Times New Roman" w:hAnsi="Times New Roman" w:cs="Times New Roman"/>
                  <w:sz w:val="16"/>
                  <w:szCs w:val="16"/>
                </w:rPr>
                <w:t>Protocollo d’Intesa (12/2015)</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€4.000.000</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9048/SVI del 16/12/2015)</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egiziano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Il MATTM co-finanzierà i  progetti e le attività sotto questo Accordo con un budget  non eccedente i 2 milioni di euro.</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A1303A">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4" w:history="1">
              <w:r w:rsidR="00477F9F" w:rsidRPr="000C204A">
                <w:rPr>
                  <w:rStyle w:val="Collegamentoipertestuale"/>
                  <w:rFonts w:ascii="Times New Roman" w:eastAsia="Times New Roman" w:hAnsi="Times New Roman" w:cs="Times New Roman"/>
                  <w:sz w:val="16"/>
                  <w:szCs w:val="16"/>
                  <w:lang w:eastAsia="it-IT"/>
                </w:rPr>
                <w:t>Etiopia</w:t>
              </w:r>
            </w:hyperlink>
          </w:p>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color w:val="4BACC6" w:themeColor="accent5"/>
                <w:sz w:val="16"/>
                <w:szCs w:val="16"/>
              </w:rPr>
            </w:pPr>
            <w:hyperlink r:id="rId15" w:history="1">
              <w:proofErr w:type="spellStart"/>
              <w:r w:rsidR="00477F9F" w:rsidRPr="000C204A">
                <w:rPr>
                  <w:rStyle w:val="Collegamentoipertestuale"/>
                  <w:rFonts w:ascii="Times New Roman" w:hAnsi="Times New Roman" w:cs="Times New Roman"/>
                  <w:sz w:val="16"/>
                  <w:szCs w:val="16"/>
                </w:rPr>
                <w:t>Contribution</w:t>
              </w:r>
              <w:proofErr w:type="spellEnd"/>
              <w:r w:rsidR="00477F9F" w:rsidRPr="000C204A">
                <w:rPr>
                  <w:rStyle w:val="Collegamentoipertestuale"/>
                  <w:rFonts w:ascii="Times New Roman" w:hAnsi="Times New Roman" w:cs="Times New Roman"/>
                  <w:sz w:val="16"/>
                  <w:szCs w:val="16"/>
                </w:rPr>
                <w:t xml:space="preserve"> Agreement GGGI (09/2017)</w:t>
              </w:r>
            </w:hyperlink>
            <w:r w:rsidR="00477F9F" w:rsidRPr="000C204A">
              <w:rPr>
                <w:rFonts w:ascii="Times New Roman" w:hAnsi="Times New Roman" w:cs="Times New Roman"/>
                <w:color w:val="4BACC6" w:themeColor="accent5"/>
                <w:sz w:val="16"/>
                <w:szCs w:val="16"/>
              </w:rPr>
              <w:t xml:space="preserve"> </w:t>
            </w:r>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di </w:t>
            </w:r>
          </w:p>
          <w:p w:rsidR="00477F9F" w:rsidRPr="000C204A" w:rsidRDefault="00477F9F" w:rsidP="00823556">
            <w:pPr>
              <w:spacing w:after="0" w:line="240" w:lineRule="auto"/>
              <w:rPr>
                <w:rFonts w:ascii="Times New Roman" w:hAnsi="Times New Roman" w:cs="Times New Roman"/>
                <w:b/>
                <w:sz w:val="16"/>
                <w:szCs w:val="16"/>
              </w:rPr>
            </w:pPr>
            <w:r w:rsidRPr="000C204A">
              <w:rPr>
                <w:rFonts w:ascii="Times New Roman" w:hAnsi="Times New Roman" w:cs="Times New Roman"/>
                <w:b/>
                <w:sz w:val="16"/>
                <w:szCs w:val="16"/>
              </w:rPr>
              <w:t>€ 100.000</w:t>
            </w:r>
          </w:p>
          <w:p w:rsidR="00477F9F" w:rsidRPr="000C204A" w:rsidRDefault="00477F9F" w:rsidP="00823556">
            <w:pPr>
              <w:spacing w:after="0" w:line="240" w:lineRule="auto"/>
              <w:rPr>
                <w:rFonts w:ascii="Times New Roman" w:hAnsi="Times New Roman" w:cs="Times New Roman"/>
                <w:b/>
                <w:color w:val="4BACC6" w:themeColor="accent5"/>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11803/SVI del 28/11/2017)</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Global Green Growth Institute - GGGI</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A24A0">
            <w:pPr>
              <w:spacing w:after="0" w:line="240" w:lineRule="auto"/>
              <w:ind w:left="-23" w:right="-16"/>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Global Green Growth Institute - GGGI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CE01BF">
            <w:pPr>
              <w:spacing w:after="0" w:line="240" w:lineRule="auto"/>
              <w:ind w:left="-97" w:right="-314"/>
              <w:rPr>
                <w:rFonts w:ascii="Times New Roman" w:hAnsi="Times New Roman" w:cs="Times New Roman"/>
                <w:sz w:val="16"/>
                <w:szCs w:val="16"/>
                <w:lang w:val="en-US"/>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 xml:space="preserve">50.000 </w:t>
            </w:r>
          </w:p>
          <w:p w:rsidR="00477F9F" w:rsidRPr="000C204A" w:rsidRDefault="00477F9F" w:rsidP="00CE01BF">
            <w:pPr>
              <w:spacing w:after="0" w:line="240" w:lineRule="auto"/>
              <w:ind w:left="-97" w:right="-314"/>
              <w:rPr>
                <w:rFonts w:ascii="Times New Roman" w:hAnsi="Times New Roman" w:cs="Times New Roman"/>
                <w:sz w:val="16"/>
                <w:szCs w:val="16"/>
              </w:rPr>
            </w:pPr>
            <w:r w:rsidRPr="000C204A">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Decreto</w:t>
            </w:r>
            <w:proofErr w:type="spellEnd"/>
            <w:r w:rsidRPr="000C204A">
              <w:rPr>
                <w:rFonts w:ascii="Times New Roman" w:hAnsi="Times New Roman" w:cs="Times New Roman"/>
                <w:sz w:val="16"/>
                <w:szCs w:val="16"/>
                <w:lang w:val="en-US"/>
              </w:rPr>
              <w:t xml:space="preserve"> Prot. 11803/SVI del 28/11/2017)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L’Accordo consentirà di promuovere: attività di rafforzamento istituzionale e trasferimento delle conoscenze nei settori dello sviluppo sostenibile; supporto alla comunicazione sullo stato di attuazione dei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Determinated</w:t>
            </w:r>
            <w:proofErr w:type="spellEnd"/>
            <w:r w:rsidRPr="000C204A">
              <w:rPr>
                <w:rStyle w:val="Enfasicorsivo"/>
                <w:rFonts w:ascii="Times New Roman" w:hAnsi="Times New Roman" w:cs="Times New Roman"/>
                <w:color w:val="000000" w:themeColor="text1"/>
                <w:sz w:val="16"/>
                <w:szCs w:val="16"/>
              </w:rPr>
              <w:t xml:space="preserve"> </w:t>
            </w:r>
            <w:proofErr w:type="spellStart"/>
            <w:r w:rsidRPr="000C204A">
              <w:rPr>
                <w:rStyle w:val="Enfasicorsivo"/>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xml:space="preserve"> (NDC) presentati dal Governo etiope all’interno dell’accordo di Parigi; supporto all’attuazione delle proposte progettuali approvate nell’ambito dell’accordo tra il Ministero dell’Ambiente italiano e quello etiope. </w:t>
            </w:r>
          </w:p>
        </w:tc>
      </w:tr>
      <w:tr w:rsidR="00BD5B13" w:rsidRPr="000C204A" w:rsidTr="00401A7F">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16" w:history="1">
              <w:r w:rsidR="00BD5B13" w:rsidRPr="000C204A">
                <w:rPr>
                  <w:rStyle w:val="Collegamentoipertestuale"/>
                  <w:rFonts w:ascii="Times New Roman" w:hAnsi="Times New Roman" w:cs="Times New Roman"/>
                  <w:sz w:val="16"/>
                  <w:szCs w:val="16"/>
                </w:rPr>
                <w:t>Protocollo d’Intesa (11/2016)</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€ 2.000.000</w:t>
            </w: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rPr>
              <w:t xml:space="preserve"> </w:t>
            </w:r>
            <w:hyperlink r:id="rId17" w:history="1">
              <w:r w:rsidRPr="000C204A">
                <w:rPr>
                  <w:rStyle w:val="Collegamentoipertestuale"/>
                  <w:rFonts w:ascii="Times New Roman" w:hAnsi="Times New Roman" w:cs="Times New Roman"/>
                  <w:sz w:val="16"/>
                  <w:szCs w:val="16"/>
                </w:rPr>
                <w:t>Emendamento  (11/2017)</w:t>
              </w:r>
            </w:hyperlink>
          </w:p>
          <w:p w:rsidR="00BD5B13" w:rsidRPr="000C204A" w:rsidRDefault="00BD5B13" w:rsidP="00823556">
            <w:pPr>
              <w:spacing w:after="0" w:line="240" w:lineRule="auto"/>
              <w:rPr>
                <w:rFonts w:ascii="Times New Roman" w:hAnsi="Times New Roman" w:cs="Times New Roman"/>
                <w:color w:val="4BACC6" w:themeColor="accent5"/>
                <w:sz w:val="16"/>
                <w:szCs w:val="16"/>
              </w:rPr>
            </w:pPr>
          </w:p>
          <w:p w:rsidR="00BD5B13" w:rsidRPr="000C204A" w:rsidRDefault="00BD5B13"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Decisioni  II° e III°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(15/11/2017 e 08/05/2018 ):</w:t>
            </w:r>
          </w:p>
          <w:p w:rsidR="00BD5B13" w:rsidRPr="000C204A" w:rsidRDefault="00BD5B13"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BD5B13" w:rsidRPr="000C204A" w:rsidRDefault="00BD5B13" w:rsidP="00823556">
            <w:pPr>
              <w:spacing w:after="0" w:line="240" w:lineRule="auto"/>
              <w:ind w:right="-143"/>
              <w:rPr>
                <w:rFonts w:ascii="Times New Roman" w:hAnsi="Times New Roman" w:cs="Times New Roman"/>
                <w:b/>
                <w:sz w:val="16"/>
                <w:szCs w:val="16"/>
              </w:rPr>
            </w:pPr>
            <w:r>
              <w:rPr>
                <w:rStyle w:val="Collegamentoipertestuale"/>
                <w:rFonts w:ascii="Times New Roman" w:hAnsi="Times New Roman" w:cs="Times New Roman"/>
                <w:b/>
                <w:color w:val="auto"/>
                <w:sz w:val="16"/>
                <w:szCs w:val="16"/>
                <w:u w:val="none"/>
              </w:rPr>
              <w:t>€ 5.165</w:t>
            </w:r>
            <w:r w:rsidRPr="000C204A">
              <w:rPr>
                <w:rStyle w:val="Collegamentoipertestuale"/>
                <w:rFonts w:ascii="Times New Roman" w:hAnsi="Times New Roman" w:cs="Times New Roman"/>
                <w:b/>
                <w:color w:val="auto"/>
                <w:sz w:val="16"/>
                <w:szCs w:val="16"/>
                <w:u w:val="none"/>
              </w:rPr>
              <w:t>.853</w:t>
            </w:r>
          </w:p>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3A24A0">
            <w:pPr>
              <w:spacing w:after="0" w:line="240" w:lineRule="auto"/>
              <w:ind w:left="-23"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Supporting Ethiopia’s Early Warning System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BD5B13" w:rsidRPr="000C204A" w:rsidRDefault="00BD5B13"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 proposta progettuale prevede un pacchetto completo di attività di formazione, a favore della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Metereology</w:t>
            </w:r>
            <w:proofErr w:type="spellEnd"/>
            <w:r w:rsidRPr="000C204A">
              <w:rPr>
                <w:rStyle w:val="Enfasicorsivo"/>
                <w:rFonts w:ascii="Times New Roman" w:hAnsi="Times New Roman" w:cs="Times New Roman"/>
                <w:color w:val="000000" w:themeColor="text1"/>
                <w:sz w:val="16"/>
                <w:szCs w:val="16"/>
              </w:rPr>
              <w:t xml:space="preserve"> Agency</w:t>
            </w:r>
            <w:r w:rsidRPr="000C204A">
              <w:rPr>
                <w:rFonts w:ascii="Times New Roman" w:hAnsi="Times New Roman" w:cs="Times New Roman"/>
                <w:color w:val="000000" w:themeColor="text1"/>
                <w:sz w:val="16"/>
                <w:szCs w:val="16"/>
              </w:rPr>
              <w:t>, per migliorare la qualità delle previsioni meteo e rafforzare l'affidabilità della rete di monitoraggio terrestre.</w:t>
            </w:r>
          </w:p>
        </w:tc>
      </w:tr>
      <w:tr w:rsidR="00BD5B13" w:rsidRPr="000C204A" w:rsidTr="00401A7F">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3A24A0">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Sustainable Water Supply System in Rural Areas of Somali and Afar Regional States of Ethiopia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BD5B13" w:rsidRPr="000C204A" w:rsidRDefault="00BD5B13"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 </w:t>
            </w: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pStyle w:val="rteindent1"/>
              <w:spacing w:after="0"/>
              <w:ind w:left="-121"/>
              <w:jc w:val="both"/>
              <w:rPr>
                <w:color w:val="000000" w:themeColor="text1"/>
                <w:sz w:val="16"/>
                <w:szCs w:val="16"/>
              </w:rPr>
            </w:pPr>
            <w:r w:rsidRPr="000C204A">
              <w:rPr>
                <w:color w:val="000000" w:themeColor="text1"/>
                <w:sz w:val="16"/>
                <w:szCs w:val="16"/>
              </w:rPr>
              <w:t xml:space="preserve">L’iniziativa mira a fornire un sistema di captazione sostenibile delle risorse idriche in 22 villaggi negli stati regionali di Somali e di </w:t>
            </w:r>
            <w:proofErr w:type="spellStart"/>
            <w:r w:rsidRPr="000C204A">
              <w:rPr>
                <w:color w:val="000000" w:themeColor="text1"/>
                <w:sz w:val="16"/>
                <w:szCs w:val="16"/>
              </w:rPr>
              <w:t>Afar</w:t>
            </w:r>
            <w:proofErr w:type="spellEnd"/>
            <w:r w:rsidRPr="000C204A">
              <w:rPr>
                <w:color w:val="000000" w:themeColor="text1"/>
                <w:sz w:val="16"/>
                <w:szCs w:val="16"/>
              </w:rPr>
              <w:t>. In particolare gli impianti esistenti, funzionanti con motori diesel, verranno sostituiti con pompe alimentate ad energia solare  riducendo le emissioni di gas effetto serra. </w:t>
            </w:r>
          </w:p>
        </w:tc>
      </w:tr>
      <w:tr w:rsidR="00BD5B13" w:rsidRPr="000C204A" w:rsidTr="00401A7F">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3A24A0">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Policy Responses to Climate Change: Sustainable Development And Energy </w:t>
            </w:r>
            <w:r w:rsidRPr="000C204A">
              <w:rPr>
                <w:rFonts w:ascii="Times New Roman" w:eastAsia="Times New Roman" w:hAnsi="Times New Roman" w:cs="Times New Roman"/>
                <w:sz w:val="16"/>
                <w:szCs w:val="16"/>
                <w:lang w:val="en-US" w:eastAsia="it-IT"/>
              </w:rPr>
              <w:lastRenderedPageBreak/>
              <w:t xml:space="preserve">Transition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€ 46.630,83</w:t>
            </w:r>
          </w:p>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97"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rPr>
              <w:t xml:space="preserve">18.799,37 </w:t>
            </w:r>
          </w:p>
          <w:p w:rsidR="00BD5B13" w:rsidRPr="000C204A" w:rsidRDefault="00BD5B13" w:rsidP="00CE01BF">
            <w:pPr>
              <w:spacing w:after="0" w:line="240" w:lineRule="auto"/>
              <w:ind w:left="-97" w:right="-314"/>
              <w:rPr>
                <w:rFonts w:ascii="Times New Roman" w:hAnsi="Times New Roman" w:cs="Times New Roman"/>
                <w:sz w:val="16"/>
                <w:szCs w:val="16"/>
              </w:rPr>
            </w:pPr>
            <w:r w:rsidRPr="000C204A">
              <w:rPr>
                <w:rFonts w:ascii="Times New Roman" w:hAnsi="Times New Roman" w:cs="Times New Roman"/>
                <w:sz w:val="16"/>
                <w:szCs w:val="16"/>
              </w:rPr>
              <w:t>(20/03/2018)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02/2018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pStyle w:val="rteindent1"/>
              <w:spacing w:after="0"/>
              <w:ind w:left="-121"/>
              <w:jc w:val="both"/>
              <w:rPr>
                <w:color w:val="000000" w:themeColor="text1"/>
                <w:sz w:val="16"/>
                <w:szCs w:val="16"/>
              </w:rPr>
            </w:pPr>
            <w:r w:rsidRPr="000C204A">
              <w:rPr>
                <w:color w:val="000000" w:themeColor="text1"/>
                <w:sz w:val="16"/>
                <w:szCs w:val="16"/>
              </w:rPr>
              <w:t xml:space="preserve">La proposta di </w:t>
            </w:r>
            <w:proofErr w:type="spellStart"/>
            <w:r w:rsidRPr="000C204A">
              <w:rPr>
                <w:rStyle w:val="Enfasicorsivo"/>
                <w:color w:val="000000" w:themeColor="text1"/>
                <w:sz w:val="16"/>
                <w:szCs w:val="16"/>
              </w:rPr>
              <w:t>capacity</w:t>
            </w:r>
            <w:proofErr w:type="spellEnd"/>
            <w:r w:rsidRPr="000C204A">
              <w:rPr>
                <w:rStyle w:val="Enfasicorsivo"/>
                <w:color w:val="000000" w:themeColor="text1"/>
                <w:sz w:val="16"/>
                <w:szCs w:val="16"/>
              </w:rPr>
              <w:t xml:space="preserve"> building</w:t>
            </w:r>
            <w:r w:rsidRPr="000C204A">
              <w:rPr>
                <w:color w:val="000000" w:themeColor="text1"/>
                <w:sz w:val="16"/>
                <w:szCs w:val="16"/>
              </w:rPr>
              <w:t xml:space="preserve"> mira a rafforzare le capacità in ambito di pianificazione/gestione e monitoraggio, analisi dei cambiamenti climatici, promozione energie rinnovabili e </w:t>
            </w:r>
            <w:r w:rsidRPr="000C204A">
              <w:rPr>
                <w:rStyle w:val="Enfasicorsivo"/>
                <w:color w:val="000000" w:themeColor="text1"/>
                <w:sz w:val="16"/>
                <w:szCs w:val="16"/>
              </w:rPr>
              <w:t xml:space="preserve">off </w:t>
            </w:r>
            <w:proofErr w:type="spellStart"/>
            <w:r w:rsidRPr="000C204A">
              <w:rPr>
                <w:rStyle w:val="Enfasicorsivo"/>
                <w:color w:val="000000" w:themeColor="text1"/>
                <w:sz w:val="16"/>
                <w:szCs w:val="16"/>
              </w:rPr>
              <w:t>grid</w:t>
            </w:r>
            <w:proofErr w:type="spellEnd"/>
            <w:r w:rsidRPr="000C204A">
              <w:rPr>
                <w:color w:val="000000" w:themeColor="text1"/>
                <w:sz w:val="16"/>
                <w:szCs w:val="16"/>
              </w:rPr>
              <w:t xml:space="preserve"> in aree rurali. Si prevede la realizzazione di un’attività di formazione rivolta a 100 dipendenti dei Ministeri etiopi coinvolti nell’implementazione della strategia nazionale “</w:t>
            </w:r>
            <w:proofErr w:type="spellStart"/>
            <w:r w:rsidRPr="000C204A">
              <w:rPr>
                <w:rStyle w:val="Enfasicorsivo"/>
                <w:color w:val="000000" w:themeColor="text1"/>
                <w:sz w:val="16"/>
                <w:szCs w:val="16"/>
              </w:rPr>
              <w:t>Climate</w:t>
            </w:r>
            <w:proofErr w:type="spellEnd"/>
            <w:r w:rsidRPr="000C204A">
              <w:rPr>
                <w:rStyle w:val="Enfasicorsivo"/>
                <w:color w:val="000000" w:themeColor="text1"/>
                <w:sz w:val="16"/>
                <w:szCs w:val="16"/>
              </w:rPr>
              <w:t xml:space="preserve"> </w:t>
            </w:r>
            <w:proofErr w:type="spellStart"/>
            <w:r w:rsidRPr="000C204A">
              <w:rPr>
                <w:rStyle w:val="Enfasicorsivo"/>
                <w:color w:val="000000" w:themeColor="text1"/>
                <w:sz w:val="16"/>
                <w:szCs w:val="16"/>
              </w:rPr>
              <w:t>Reslient</w:t>
            </w:r>
            <w:proofErr w:type="spellEnd"/>
            <w:r w:rsidRPr="000C204A">
              <w:rPr>
                <w:rStyle w:val="Enfasicorsivo"/>
                <w:color w:val="000000" w:themeColor="text1"/>
                <w:sz w:val="16"/>
                <w:szCs w:val="16"/>
              </w:rPr>
              <w:t xml:space="preserve"> Green Economy </w:t>
            </w:r>
            <w:proofErr w:type="spellStart"/>
            <w:r w:rsidRPr="000C204A">
              <w:rPr>
                <w:rStyle w:val="Enfasicorsivo"/>
                <w:color w:val="000000" w:themeColor="text1"/>
                <w:sz w:val="16"/>
                <w:szCs w:val="16"/>
              </w:rPr>
              <w:t>Strategy</w:t>
            </w:r>
            <w:proofErr w:type="spellEnd"/>
            <w:r w:rsidRPr="000C204A">
              <w:rPr>
                <w:rStyle w:val="Enfasicorsivo"/>
                <w:color w:val="000000" w:themeColor="text1"/>
                <w:sz w:val="16"/>
                <w:szCs w:val="16"/>
              </w:rPr>
              <w:t>”</w:t>
            </w:r>
            <w:r w:rsidRPr="000C204A">
              <w:rPr>
                <w:color w:val="000000" w:themeColor="text1"/>
                <w:sz w:val="16"/>
                <w:szCs w:val="16"/>
              </w:rPr>
              <w:t xml:space="preserve">, con docenti sia europei che etiopi. </w:t>
            </w:r>
          </w:p>
        </w:tc>
      </w:tr>
      <w:tr w:rsidR="00BD5B13" w:rsidRPr="000C204A" w:rsidTr="00401A7F">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477F9F" w:rsidRDefault="00BD5B13" w:rsidP="00823556">
            <w:pPr>
              <w:spacing w:after="0" w:line="240" w:lineRule="auto"/>
              <w:rPr>
                <w:rFonts w:ascii="Times New Roman" w:hAnsi="Times New Roman" w:cs="Times New Roman"/>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pStyle w:val="Nessunaspaziatura"/>
              <w:jc w:val="both"/>
              <w:rPr>
                <w:rStyle w:val="Enfasicorsivo"/>
                <w:rFonts w:ascii="Times New Roman" w:hAnsi="Times New Roman" w:cs="Times New Roman"/>
                <w:bCs/>
                <w:i w:val="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F5396F">
            <w:pPr>
              <w:pStyle w:val="Nessunaspaziatura"/>
              <w:ind w:left="-23" w:right="-16"/>
              <w:jc w:val="both"/>
              <w:rPr>
                <w:rStyle w:val="Enfasicorsivo"/>
                <w:rFonts w:ascii="Times New Roman" w:eastAsiaTheme="minorHAnsi" w:hAnsi="Times New Roman" w:cs="Times New Roman"/>
                <w:bCs/>
                <w:i w:val="0"/>
                <w:sz w:val="16"/>
                <w:szCs w:val="16"/>
                <w:lang w:val="en-US" w:eastAsia="en-US"/>
              </w:rPr>
            </w:pPr>
            <w:r w:rsidRPr="000C204A">
              <w:rPr>
                <w:rStyle w:val="Enfasicorsivo"/>
                <w:rFonts w:ascii="Times New Roman" w:hAnsi="Times New Roman" w:cs="Times New Roman"/>
                <w:bCs/>
                <w:i w:val="0"/>
                <w:sz w:val="16"/>
                <w:szCs w:val="16"/>
                <w:lang w:val="en-US"/>
              </w:rPr>
              <w:t>Action Plan for disseminating renewable energy technologies through private sector in Ethiopia: Mobilizing Climate Finance</w:t>
            </w:r>
            <w:r w:rsidRPr="000C204A">
              <w:rPr>
                <w:rStyle w:val="Enfasicorsivo"/>
                <w:rFonts w:ascii="Times New Roman" w:eastAsiaTheme="minorHAnsi" w:hAnsi="Times New Roman" w:cs="Times New Roman"/>
                <w:bCs/>
                <w:i w:val="0"/>
                <w:sz w:val="16"/>
                <w:szCs w:val="16"/>
                <w:lang w:val="en-US" w:eastAsia="en-US"/>
              </w:rPr>
              <w:t xml:space="preserve">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B02ADF" w:rsidRDefault="00BD5B13" w:rsidP="00DA370C">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€ 25</w:t>
            </w:r>
            <w:r w:rsidRPr="00B02ADF">
              <w:rPr>
                <w:rFonts w:ascii="Times New Roman" w:eastAsia="Times New Roman" w:hAnsi="Times New Roman" w:cs="Times New Roman"/>
                <w:sz w:val="16"/>
                <w:szCs w:val="16"/>
                <w:lang w:eastAsia="it-IT"/>
              </w:rPr>
              <w:t>0.000</w:t>
            </w:r>
          </w:p>
          <w:p w:rsidR="00BD5B13" w:rsidRPr="00B02ADF" w:rsidRDefault="00BD5B13" w:rsidP="00B02AD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pStyle w:val="rteindent1"/>
              <w:spacing w:after="0"/>
              <w:ind w:left="0" w:right="-314"/>
              <w:rPr>
                <w:color w:val="333333"/>
                <w:sz w:val="16"/>
                <w:szCs w:val="16"/>
              </w:rPr>
            </w:pPr>
            <w:r w:rsidRPr="000C204A">
              <w:rPr>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 xml:space="preserve">La proposta progettuale  mira a creare una collaborazione tra il </w:t>
            </w:r>
            <w:hyperlink r:id="rId18" w:tooltip="Gruppo Banca Mondiale (IFC)" w:history="1">
              <w:r w:rsidRPr="000C204A">
                <w:rPr>
                  <w:rFonts w:ascii="Times New Roman" w:eastAsia="Times New Roman" w:hAnsi="Times New Roman" w:cs="Times New Roman"/>
                  <w:color w:val="000000" w:themeColor="text1"/>
                  <w:sz w:val="16"/>
                  <w:szCs w:val="16"/>
                  <w:lang w:eastAsia="it-IT"/>
                </w:rPr>
                <w:t>Gruppo Banca Mondiale (IFC)</w:t>
              </w:r>
            </w:hyperlink>
            <w:r w:rsidRPr="000C204A">
              <w:rPr>
                <w:rFonts w:ascii="Times New Roman" w:eastAsia="Times New Roman" w:hAnsi="Times New Roman" w:cs="Times New Roman"/>
                <w:color w:val="000000" w:themeColor="text1"/>
                <w:sz w:val="16"/>
                <w:szCs w:val="16"/>
                <w:lang w:eastAsia="it-IT"/>
              </w:rPr>
              <w:t xml:space="preserve"> e il Ministero dell’Ambiente delle Foreste e del Cambiamento Climatico etiope (MEFCC) nel campo dell'identificazione e della diffusione delle tecnologie rinnovabili off </w:t>
            </w:r>
            <w:proofErr w:type="spellStart"/>
            <w:r w:rsidRPr="000C204A">
              <w:rPr>
                <w:rFonts w:ascii="Times New Roman" w:eastAsia="Times New Roman" w:hAnsi="Times New Roman" w:cs="Times New Roman"/>
                <w:color w:val="000000" w:themeColor="text1"/>
                <w:sz w:val="16"/>
                <w:szCs w:val="16"/>
                <w:lang w:eastAsia="it-IT"/>
              </w:rPr>
              <w:t>grid</w:t>
            </w:r>
            <w:proofErr w:type="spellEnd"/>
            <w:r w:rsidRPr="000C204A">
              <w:rPr>
                <w:rFonts w:ascii="Times New Roman" w:eastAsia="Times New Roman" w:hAnsi="Times New Roman" w:cs="Times New Roman"/>
                <w:color w:val="000000" w:themeColor="text1"/>
                <w:sz w:val="16"/>
                <w:szCs w:val="16"/>
                <w:lang w:eastAsia="it-IT"/>
              </w:rPr>
              <w:t xml:space="preserve"> con il coinvolgimento del settore privato.</w:t>
            </w:r>
          </w:p>
        </w:tc>
      </w:tr>
      <w:tr w:rsidR="00BD5B13" w:rsidRPr="000C204A" w:rsidTr="00401A7F">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477F9F" w:rsidRDefault="00BD5B13" w:rsidP="00823556">
            <w:pPr>
              <w:spacing w:after="0" w:line="240" w:lineRule="auto"/>
              <w:rPr>
                <w:rFonts w:ascii="Times New Roman" w:hAnsi="Times New Roman" w:cs="Times New Roman"/>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Style w:val="Enfasicorsivo"/>
                <w:rFonts w:ascii="Times New Roman" w:hAnsi="Times New Roman" w:cs="Times New Roman"/>
                <w:bCs/>
                <w:i w:val="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Style w:val="Enfasicorsivo"/>
                <w:rFonts w:ascii="Times New Roman" w:hAnsi="Times New Roman" w:cs="Times New Roman"/>
                <w:bCs/>
                <w:i w:val="0"/>
                <w:sz w:val="16"/>
                <w:szCs w:val="16"/>
                <w:lang w:val="en-US"/>
              </w:rPr>
            </w:pPr>
            <w:r w:rsidRPr="000C204A">
              <w:rPr>
                <w:rStyle w:val="Enfasicorsivo"/>
                <w:rFonts w:ascii="Times New Roman" w:hAnsi="Times New Roman" w:cs="Times New Roman"/>
                <w:bCs/>
                <w:i w:val="0"/>
                <w:sz w:val="16"/>
                <w:szCs w:val="16"/>
                <w:lang w:val="en-US"/>
              </w:rPr>
              <w:t>Climate Smart Integrated Rural Development Project in the Pastoralist area of Ethiopia</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€ 4.256.485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D5B13" w:rsidRPr="000C204A" w:rsidRDefault="00BD5B13"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b/>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pStyle w:val="rteindent1"/>
              <w:spacing w:after="0"/>
              <w:ind w:left="0" w:right="-314"/>
              <w:rPr>
                <w:color w:val="333333"/>
                <w:sz w:val="16"/>
                <w:szCs w:val="16"/>
              </w:rPr>
            </w:pPr>
            <w:r w:rsidRPr="000C204A">
              <w:rPr>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CE01BF">
            <w:pPr>
              <w:pStyle w:val="rteindent1"/>
              <w:spacing w:after="0"/>
              <w:ind w:left="-121"/>
              <w:jc w:val="both"/>
              <w:rPr>
                <w:color w:val="000000" w:themeColor="text1"/>
                <w:sz w:val="16"/>
                <w:szCs w:val="16"/>
              </w:rPr>
            </w:pPr>
            <w:r w:rsidRPr="000C204A">
              <w:rPr>
                <w:color w:val="000000" w:themeColor="text1"/>
                <w:sz w:val="16"/>
                <w:szCs w:val="16"/>
              </w:rPr>
              <w:t xml:space="preserve">Iniziativa che ha l'obiettivo di favorire l’adattamento delle popolazioni rurali ai cambiamenti climatici attraverso un approccio integrato per la gestione dell'acqua, dell'agricoltura e delle risorse naturali. Tali interventi si realizzeranno a favore di 35.000 abitanti distribuiti in 8 </w:t>
            </w:r>
            <w:proofErr w:type="spellStart"/>
            <w:r w:rsidRPr="000C204A">
              <w:rPr>
                <w:color w:val="000000" w:themeColor="text1"/>
                <w:sz w:val="16"/>
                <w:szCs w:val="16"/>
              </w:rPr>
              <w:t>Kebele</w:t>
            </w:r>
            <w:proofErr w:type="spellEnd"/>
            <w:r w:rsidRPr="000C204A">
              <w:rPr>
                <w:color w:val="000000" w:themeColor="text1"/>
                <w:sz w:val="16"/>
                <w:szCs w:val="16"/>
              </w:rPr>
              <w:t xml:space="preserve"> degli stati dell’</w:t>
            </w:r>
            <w:proofErr w:type="spellStart"/>
            <w:r w:rsidRPr="000C204A">
              <w:rPr>
                <w:color w:val="000000" w:themeColor="text1"/>
                <w:sz w:val="16"/>
                <w:szCs w:val="16"/>
              </w:rPr>
              <w:t>Afar</w:t>
            </w:r>
            <w:proofErr w:type="spellEnd"/>
            <w:r w:rsidRPr="000C204A">
              <w:rPr>
                <w:color w:val="000000" w:themeColor="text1"/>
                <w:sz w:val="16"/>
                <w:szCs w:val="16"/>
              </w:rPr>
              <w:t xml:space="preserve"> e del Somali nei prossimi 3 anni. </w:t>
            </w:r>
          </w:p>
        </w:tc>
      </w:tr>
      <w:tr w:rsidR="00BD5B13" w:rsidRPr="000C204A" w:rsidTr="00724978">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BD5B13" w:rsidRPr="000C204A" w:rsidRDefault="0065597A" w:rsidP="00AF2162">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9" w:history="1">
              <w:r w:rsidR="00BD5B13" w:rsidRPr="000C204A">
                <w:rPr>
                  <w:rStyle w:val="Collegamentoipertestuale"/>
                  <w:rFonts w:ascii="Times New Roman" w:eastAsia="Times New Roman" w:hAnsi="Times New Roman" w:cs="Times New Roman"/>
                  <w:sz w:val="16"/>
                  <w:szCs w:val="16"/>
                  <w:lang w:eastAsia="it-IT"/>
                </w:rPr>
                <w:t>Gibuti</w:t>
              </w:r>
            </w:hyperlink>
          </w:p>
          <w:p w:rsidR="00BD5B13" w:rsidRPr="000C204A" w:rsidRDefault="00BD5B13" w:rsidP="00AF2162">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20" w:history="1">
              <w:r w:rsidR="00BD5B13" w:rsidRPr="000C204A">
                <w:rPr>
                  <w:rStyle w:val="Collegamentoipertestuale"/>
                  <w:rFonts w:ascii="Times New Roman" w:hAnsi="Times New Roman" w:cs="Times New Roman"/>
                  <w:sz w:val="16"/>
                  <w:szCs w:val="16"/>
                </w:rPr>
                <w:t>Protocollo d’Intesa (11/2016)</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p>
          <w:p w:rsidR="00BD5B13" w:rsidRPr="000C204A" w:rsidRDefault="0065597A" w:rsidP="00823556">
            <w:pPr>
              <w:spacing w:after="0" w:line="240" w:lineRule="auto"/>
              <w:ind w:right="-143"/>
              <w:rPr>
                <w:rFonts w:ascii="Times New Roman" w:hAnsi="Times New Roman" w:cs="Times New Roman"/>
                <w:color w:val="4BACC6" w:themeColor="accent5"/>
                <w:sz w:val="16"/>
                <w:szCs w:val="16"/>
              </w:rPr>
            </w:pPr>
            <w:hyperlink r:id="rId21" w:history="1">
              <w:r w:rsidR="00BD5B13" w:rsidRPr="000C204A">
                <w:rPr>
                  <w:rStyle w:val="Collegamentoipertestuale"/>
                  <w:rFonts w:ascii="Times New Roman" w:hAnsi="Times New Roman" w:cs="Times New Roman"/>
                  <w:sz w:val="16"/>
                  <w:szCs w:val="16"/>
                </w:rPr>
                <w:t>Emendamento (16/11/2017)</w:t>
              </w:r>
            </w:hyperlink>
          </w:p>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Ministero dell’Habitat, della Pianificazione e dell’Ambiente della Repubblica del Gibuti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lang w:val="en-US"/>
              </w:rPr>
              <w:t xml:space="preserve">Feasibility study for the realization of two boreholes in the localities of </w:t>
            </w:r>
            <w:proofErr w:type="spellStart"/>
            <w:r w:rsidRPr="000C204A">
              <w:rPr>
                <w:rFonts w:ascii="Times New Roman" w:hAnsi="Times New Roman" w:cs="Times New Roman"/>
                <w:sz w:val="16"/>
                <w:szCs w:val="16"/>
                <w:lang w:val="en-US"/>
              </w:rPr>
              <w:t>Adbouya</w:t>
            </w:r>
            <w:proofErr w:type="spellEnd"/>
            <w:r w:rsidRPr="000C204A">
              <w:rPr>
                <w:rFonts w:ascii="Times New Roman" w:hAnsi="Times New Roman" w:cs="Times New Roman"/>
                <w:sz w:val="16"/>
                <w:szCs w:val="16"/>
                <w:lang w:val="en-US"/>
              </w:rPr>
              <w:t xml:space="preserve"> in the </w:t>
            </w:r>
            <w:proofErr w:type="spellStart"/>
            <w:r w:rsidRPr="000C204A">
              <w:rPr>
                <w:rFonts w:ascii="Times New Roman" w:hAnsi="Times New Roman" w:cs="Times New Roman"/>
                <w:sz w:val="16"/>
                <w:szCs w:val="16"/>
                <w:lang w:val="en-US"/>
              </w:rPr>
              <w:t>Tadjourah</w:t>
            </w:r>
            <w:proofErr w:type="spellEnd"/>
            <w:r w:rsidRPr="000C204A">
              <w:rPr>
                <w:rFonts w:ascii="Times New Roman" w:hAnsi="Times New Roman" w:cs="Times New Roman"/>
                <w:sz w:val="16"/>
                <w:szCs w:val="16"/>
                <w:lang w:val="en-US"/>
              </w:rPr>
              <w:t xml:space="preserve"> region and </w:t>
            </w:r>
            <w:proofErr w:type="spellStart"/>
            <w:r w:rsidRPr="000C204A">
              <w:rPr>
                <w:rFonts w:ascii="Times New Roman" w:hAnsi="Times New Roman" w:cs="Times New Roman"/>
                <w:sz w:val="16"/>
                <w:szCs w:val="16"/>
                <w:lang w:val="en-US"/>
              </w:rPr>
              <w:t>Bondara</w:t>
            </w:r>
            <w:proofErr w:type="spellEnd"/>
            <w:r w:rsidRPr="000C204A">
              <w:rPr>
                <w:rFonts w:ascii="Times New Roman" w:hAnsi="Times New Roman" w:cs="Times New Roman"/>
                <w:sz w:val="16"/>
                <w:szCs w:val="16"/>
                <w:lang w:val="en-US"/>
              </w:rPr>
              <w:t xml:space="preserve"> in the </w:t>
            </w:r>
            <w:proofErr w:type="spellStart"/>
            <w:r w:rsidRPr="000C204A">
              <w:rPr>
                <w:rFonts w:ascii="Times New Roman" w:hAnsi="Times New Roman" w:cs="Times New Roman"/>
                <w:sz w:val="16"/>
                <w:szCs w:val="16"/>
                <w:lang w:val="en-US"/>
              </w:rPr>
              <w:t>Dikhil</w:t>
            </w:r>
            <w:proofErr w:type="spellEnd"/>
            <w:r w:rsidRPr="000C204A">
              <w:rPr>
                <w:rFonts w:ascii="Times New Roman" w:hAnsi="Times New Roman" w:cs="Times New Roman"/>
                <w:sz w:val="16"/>
                <w:szCs w:val="16"/>
                <w:lang w:val="en-US"/>
              </w:rPr>
              <w:t xml:space="preserve"> region, Djibouti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BD5B13" w:rsidRPr="000C204A" w:rsidRDefault="00BD5B13" w:rsidP="00A41D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20.000</w:t>
            </w:r>
          </w:p>
          <w:p w:rsidR="00BD5B13" w:rsidRPr="000C204A" w:rsidRDefault="00BD5B13"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Prot</w:t>
            </w:r>
            <w:proofErr w:type="spellEnd"/>
            <w:r w:rsidRPr="000C204A">
              <w:rPr>
                <w:rFonts w:ascii="Times New Roman" w:hAnsi="Times New Roman" w:cs="Times New Roman"/>
                <w:sz w:val="16"/>
                <w:szCs w:val="16"/>
                <w:lang w:val="en-US"/>
              </w:rPr>
              <w:t xml:space="preserve"> 2579/SVI</w:t>
            </w:r>
          </w:p>
          <w:p w:rsidR="00BD5B13" w:rsidRPr="000C204A" w:rsidRDefault="00BD5B13"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del 16/03/2018)</w:t>
            </w:r>
          </w:p>
          <w:p w:rsidR="00BD5B13" w:rsidRPr="000C204A" w:rsidRDefault="00BD5B13" w:rsidP="00696D54">
            <w:pPr>
              <w:spacing w:after="0" w:line="240" w:lineRule="auto"/>
              <w:ind w:left="-97"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09/2018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A5BB6">
            <w:pPr>
              <w:spacing w:after="0" w:line="240" w:lineRule="auto"/>
              <w:ind w:left="-121"/>
              <w:jc w:val="both"/>
              <w:rPr>
                <w:rFonts w:ascii="Times New Roman" w:hAnsi="Times New Roman" w:cs="Times New Roman"/>
                <w:sz w:val="16"/>
                <w:szCs w:val="16"/>
              </w:rPr>
            </w:pPr>
            <w:r w:rsidRPr="000C204A">
              <w:rPr>
                <w:rFonts w:ascii="Times New Roman" w:hAnsi="Times New Roman" w:cs="Times New Roman"/>
                <w:color w:val="333333"/>
                <w:sz w:val="16"/>
                <w:szCs w:val="16"/>
              </w:rPr>
              <w:t xml:space="preserve">Si tratta di uno studio di fattibilità per la realizzazione di due pozzi per l’estrazione di acqua nelle zone vicine </w:t>
            </w:r>
            <w:proofErr w:type="spellStart"/>
            <w:r w:rsidRPr="000C204A">
              <w:rPr>
                <w:rFonts w:ascii="Times New Roman" w:hAnsi="Times New Roman" w:cs="Times New Roman"/>
                <w:color w:val="333333"/>
                <w:sz w:val="16"/>
                <w:szCs w:val="16"/>
              </w:rPr>
              <w:t>Darkenlé</w:t>
            </w:r>
            <w:proofErr w:type="spellEnd"/>
            <w:r w:rsidRPr="000C204A">
              <w:rPr>
                <w:rFonts w:ascii="Times New Roman" w:hAnsi="Times New Roman" w:cs="Times New Roman"/>
                <w:color w:val="333333"/>
                <w:sz w:val="16"/>
                <w:szCs w:val="16"/>
              </w:rPr>
              <w:t xml:space="preserve"> e </w:t>
            </w:r>
            <w:proofErr w:type="spellStart"/>
            <w:r w:rsidRPr="000C204A">
              <w:rPr>
                <w:rFonts w:ascii="Times New Roman" w:hAnsi="Times New Roman" w:cs="Times New Roman"/>
                <w:color w:val="333333"/>
                <w:sz w:val="16"/>
                <w:szCs w:val="16"/>
              </w:rPr>
              <w:t>Adbouya</w:t>
            </w:r>
            <w:proofErr w:type="spellEnd"/>
            <w:r w:rsidRPr="000C204A">
              <w:rPr>
                <w:rFonts w:ascii="Times New Roman" w:hAnsi="Times New Roman" w:cs="Times New Roman"/>
                <w:color w:val="333333"/>
                <w:sz w:val="16"/>
                <w:szCs w:val="16"/>
              </w:rPr>
              <w:t xml:space="preserve"> nella Regione del </w:t>
            </w:r>
            <w:proofErr w:type="spellStart"/>
            <w:r w:rsidRPr="000C204A">
              <w:rPr>
                <w:rFonts w:ascii="Times New Roman" w:hAnsi="Times New Roman" w:cs="Times New Roman"/>
                <w:color w:val="333333"/>
                <w:sz w:val="16"/>
                <w:szCs w:val="16"/>
              </w:rPr>
              <w:t>Tadjourah</w:t>
            </w:r>
            <w:proofErr w:type="spellEnd"/>
            <w:r w:rsidRPr="000C204A">
              <w:rPr>
                <w:rFonts w:ascii="Times New Roman" w:hAnsi="Times New Roman" w:cs="Times New Roman"/>
                <w:color w:val="333333"/>
                <w:sz w:val="16"/>
                <w:szCs w:val="16"/>
              </w:rPr>
              <w:t xml:space="preserve">. L'obiettivo del progetto è aumentare la resilienza delle comunità locali e degli ecosistemi fragili nelle località di destinazione. Le attività saranno complementari a quanto in corso di realizzazione attraverso il progetto </w:t>
            </w:r>
            <w:hyperlink r:id="rId22" w:tgtFrame="_blank" w:tooltip="Collegamento al sito Global Environment Facility - Implementing Adaptation Technologies in Fragile Ecosystems of Djibouti's Central Plains" w:history="1">
              <w:proofErr w:type="spellStart"/>
              <w:r w:rsidRPr="000C204A">
                <w:rPr>
                  <w:rStyle w:val="Enfasicorsivo"/>
                  <w:rFonts w:ascii="Times New Roman" w:hAnsi="Times New Roman" w:cs="Times New Roman"/>
                  <w:b/>
                  <w:bCs/>
                  <w:color w:val="2D6161"/>
                  <w:sz w:val="16"/>
                  <w:szCs w:val="16"/>
                </w:rPr>
                <w:t>Implementing</w:t>
              </w:r>
              <w:proofErr w:type="spellEnd"/>
              <w:r w:rsidRPr="000C204A">
                <w:rPr>
                  <w:rStyle w:val="Enfasicorsivo"/>
                  <w:rFonts w:ascii="Times New Roman" w:hAnsi="Times New Roman" w:cs="Times New Roman"/>
                  <w:b/>
                  <w:bCs/>
                  <w:color w:val="2D6161"/>
                  <w:sz w:val="16"/>
                  <w:szCs w:val="16"/>
                </w:rPr>
                <w:t xml:space="preserve"> Adaptation Technologies in Fragile </w:t>
              </w:r>
              <w:proofErr w:type="spellStart"/>
              <w:r w:rsidRPr="000C204A">
                <w:rPr>
                  <w:rStyle w:val="Enfasicorsivo"/>
                  <w:rFonts w:ascii="Times New Roman" w:hAnsi="Times New Roman" w:cs="Times New Roman"/>
                  <w:b/>
                  <w:bCs/>
                  <w:color w:val="2D6161"/>
                  <w:sz w:val="16"/>
                  <w:szCs w:val="16"/>
                </w:rPr>
                <w:t>Ecosystemso</w:t>
              </w:r>
              <w:proofErr w:type="spellEnd"/>
              <w:r w:rsidRPr="000C204A">
                <w:rPr>
                  <w:rStyle w:val="Enfasicorsivo"/>
                  <w:rFonts w:ascii="Times New Roman" w:hAnsi="Times New Roman" w:cs="Times New Roman"/>
                  <w:b/>
                  <w:bCs/>
                  <w:color w:val="2D6161"/>
                  <w:sz w:val="16"/>
                  <w:szCs w:val="16"/>
                </w:rPr>
                <w:t xml:space="preserve"> of </w:t>
              </w:r>
              <w:proofErr w:type="spellStart"/>
              <w:r w:rsidRPr="000C204A">
                <w:rPr>
                  <w:rStyle w:val="Enfasicorsivo"/>
                  <w:rFonts w:ascii="Times New Roman" w:hAnsi="Times New Roman" w:cs="Times New Roman"/>
                  <w:b/>
                  <w:bCs/>
                  <w:color w:val="2D6161"/>
                  <w:sz w:val="16"/>
                  <w:szCs w:val="16"/>
                </w:rPr>
                <w:t>Djibouti’s</w:t>
              </w:r>
              <w:proofErr w:type="spellEnd"/>
              <w:r w:rsidRPr="000C204A">
                <w:rPr>
                  <w:rStyle w:val="Enfasicorsivo"/>
                  <w:rFonts w:ascii="Times New Roman" w:hAnsi="Times New Roman" w:cs="Times New Roman"/>
                  <w:b/>
                  <w:bCs/>
                  <w:color w:val="2D6161"/>
                  <w:sz w:val="16"/>
                  <w:szCs w:val="16"/>
                </w:rPr>
                <w:t xml:space="preserve"> Central Plains</w:t>
              </w:r>
            </w:hyperlink>
            <w:r w:rsidRPr="000C204A">
              <w:rPr>
                <w:rStyle w:val="Enfasicorsivo"/>
                <w:rFonts w:ascii="Times New Roman" w:hAnsi="Times New Roman" w:cs="Times New Roman"/>
                <w:color w:val="333333"/>
                <w:sz w:val="16"/>
                <w:szCs w:val="16"/>
              </w:rPr>
              <w:t xml:space="preserve">, </w:t>
            </w:r>
            <w:r w:rsidRPr="000C204A">
              <w:rPr>
                <w:rFonts w:ascii="Times New Roman" w:hAnsi="Times New Roman" w:cs="Times New Roman"/>
                <w:color w:val="333333"/>
                <w:sz w:val="16"/>
                <w:szCs w:val="16"/>
              </w:rPr>
              <w:t xml:space="preserve">finanziato dal Global Environment </w:t>
            </w:r>
            <w:proofErr w:type="spellStart"/>
            <w:r w:rsidRPr="000C204A">
              <w:rPr>
                <w:rFonts w:ascii="Times New Roman" w:hAnsi="Times New Roman" w:cs="Times New Roman"/>
                <w:color w:val="333333"/>
                <w:sz w:val="16"/>
                <w:szCs w:val="16"/>
              </w:rPr>
              <w:t>Facility</w:t>
            </w:r>
            <w:proofErr w:type="spellEnd"/>
            <w:r w:rsidRPr="000C204A">
              <w:rPr>
                <w:rFonts w:ascii="Times New Roman" w:hAnsi="Times New Roman" w:cs="Times New Roman"/>
                <w:color w:val="333333"/>
                <w:sz w:val="16"/>
                <w:szCs w:val="16"/>
              </w:rPr>
              <w:t>-GEF e realizzato da UNEP</w:t>
            </w:r>
            <w:r w:rsidRPr="000C204A">
              <w:rPr>
                <w:rStyle w:val="Enfasicorsivo"/>
                <w:rFonts w:ascii="Times New Roman" w:hAnsi="Times New Roman" w:cs="Times New Roman"/>
                <w:color w:val="333333"/>
                <w:sz w:val="16"/>
                <w:szCs w:val="16"/>
              </w:rPr>
              <w:t>.</w:t>
            </w:r>
          </w:p>
        </w:tc>
      </w:tr>
      <w:tr w:rsidR="00BD5B13" w:rsidRPr="000C204A" w:rsidTr="00724978">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00B0F0"/>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477F9F" w:rsidRDefault="00BD5B13" w:rsidP="00823556">
            <w:pPr>
              <w:spacing w:after="0" w:line="240" w:lineRule="auto"/>
              <w:rPr>
                <w:rFonts w:ascii="Times New Roman" w:eastAsia="Times New Roman" w:hAnsi="Times New Roman" w:cs="Times New Roman"/>
                <w:sz w:val="16"/>
                <w:szCs w:val="16"/>
                <w:lang w:eastAsia="it-IT"/>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Studio di fattibilità sul potenziale delle energie rinnovabili in Gibuti.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€ 100.000</w:t>
            </w:r>
          </w:p>
          <w:p w:rsidR="00BD5B13" w:rsidRPr="000C204A" w:rsidRDefault="00BD5B13" w:rsidP="00A41D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D5B13" w:rsidRPr="000C204A" w:rsidRDefault="00BD5B13"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D5B13" w:rsidRPr="000C204A" w:rsidRDefault="00BD5B13"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A5BB6">
            <w:pPr>
              <w:spacing w:after="0" w:line="256" w:lineRule="auto"/>
              <w:ind w:left="-121"/>
              <w:jc w:val="both"/>
              <w:textAlignment w:val="top"/>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L’obiettivo dello studio è sostenere il Paese nella definizione di una </w:t>
            </w:r>
            <w:proofErr w:type="spellStart"/>
            <w:r w:rsidRPr="000C204A">
              <w:rPr>
                <w:rFonts w:ascii="Times New Roman" w:eastAsia="Times New Roman" w:hAnsi="Times New Roman" w:cs="Times New Roman"/>
                <w:sz w:val="16"/>
                <w:szCs w:val="16"/>
                <w:lang w:eastAsia="it-IT"/>
              </w:rPr>
              <w:t>low</w:t>
            </w:r>
            <w:proofErr w:type="spellEnd"/>
            <w:r w:rsidRPr="000C204A">
              <w:rPr>
                <w:rFonts w:ascii="Times New Roman" w:eastAsia="Times New Roman" w:hAnsi="Times New Roman" w:cs="Times New Roman"/>
                <w:sz w:val="16"/>
                <w:szCs w:val="16"/>
                <w:lang w:eastAsia="it-IT"/>
              </w:rPr>
              <w:t xml:space="preserve"> carbon </w:t>
            </w:r>
            <w:proofErr w:type="spellStart"/>
            <w:r w:rsidRPr="000C204A">
              <w:rPr>
                <w:rFonts w:ascii="Times New Roman" w:eastAsia="Times New Roman" w:hAnsi="Times New Roman" w:cs="Times New Roman"/>
                <w:sz w:val="16"/>
                <w:szCs w:val="16"/>
                <w:lang w:eastAsia="it-IT"/>
              </w:rPr>
              <w:t>strategy</w:t>
            </w:r>
            <w:proofErr w:type="spellEnd"/>
            <w:r w:rsidRPr="000C204A">
              <w:rPr>
                <w:rFonts w:ascii="Times New Roman" w:eastAsia="Times New Roman" w:hAnsi="Times New Roman" w:cs="Times New Roman"/>
                <w:sz w:val="16"/>
                <w:szCs w:val="16"/>
                <w:lang w:eastAsia="it-IT"/>
              </w:rPr>
              <w:t xml:space="preserve">. </w:t>
            </w:r>
          </w:p>
          <w:p w:rsidR="00BD5B13" w:rsidRPr="000C204A" w:rsidRDefault="00BD5B13" w:rsidP="00B14816">
            <w:pPr>
              <w:spacing w:after="0" w:line="240" w:lineRule="auto"/>
              <w:jc w:val="both"/>
              <w:rPr>
                <w:rFonts w:ascii="Times New Roman" w:hAnsi="Times New Roman" w:cs="Times New Roman"/>
                <w:sz w:val="16"/>
                <w:szCs w:val="16"/>
              </w:rPr>
            </w:pP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630259">
            <w:pPr>
              <w:spacing w:after="0" w:line="240" w:lineRule="auto"/>
              <w:ind w:left="-113" w:right="-314"/>
            </w:pPr>
            <w:hyperlink r:id="rId23" w:history="1">
              <w:r w:rsidR="00477F9F" w:rsidRPr="000C204A">
                <w:rPr>
                  <w:rStyle w:val="Collegamentoipertestuale"/>
                  <w:rFonts w:ascii="Times New Roman" w:eastAsia="Times New Roman" w:hAnsi="Times New Roman" w:cs="Times New Roman"/>
                  <w:sz w:val="16"/>
                  <w:szCs w:val="16"/>
                  <w:lang w:eastAsia="it-IT"/>
                </w:rPr>
                <w:t>Kenya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24" w:history="1">
              <w:r w:rsidR="00477F9F" w:rsidRPr="000C204A">
                <w:rPr>
                  <w:rStyle w:val="Collegamentoipertestuale"/>
                  <w:rFonts w:ascii="Times New Roman" w:hAnsi="Times New Roman" w:cs="Times New Roman"/>
                  <w:sz w:val="16"/>
                  <w:szCs w:val="16"/>
                </w:rPr>
                <w:t>Protocollo d’Intesa (01/2018)</w:t>
              </w:r>
            </w:hyperlink>
          </w:p>
          <w:p w:rsidR="00477F9F" w:rsidRPr="000C204A" w:rsidRDefault="00477F9F" w:rsidP="00823556">
            <w:pPr>
              <w:spacing w:after="0" w:line="240" w:lineRule="auto"/>
              <w:rPr>
                <w:rFonts w:ascii="Times New Roman" w:eastAsia="Times New Roman" w:hAnsi="Times New Roman" w:cs="Times New Roman"/>
                <w:sz w:val="16"/>
                <w:szCs w:val="16"/>
                <w:lang w:eastAsia="it-IT"/>
              </w:rPr>
            </w:pP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€3.000.000</w:t>
            </w: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lastRenderedPageBreak/>
              <w:t>Ministero dell'Energia e del Petrolio del Kenya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Il MATTM co-finanzierà i  progetti e le attività sotto questo Accordo con un </w:t>
            </w:r>
            <w:r w:rsidRPr="000C204A">
              <w:rPr>
                <w:rFonts w:ascii="Times New Roman" w:eastAsia="Times New Roman" w:hAnsi="Times New Roman" w:cs="Times New Roman"/>
                <w:sz w:val="16"/>
                <w:szCs w:val="16"/>
                <w:lang w:eastAsia="it-IT"/>
              </w:rPr>
              <w:lastRenderedPageBreak/>
              <w:t>budget  non eccedente i 3 milioni di euro.</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lastRenderedPageBreak/>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23398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25" w:history="1">
              <w:r w:rsidR="00477F9F" w:rsidRPr="000C204A">
                <w:rPr>
                  <w:rStyle w:val="Collegamentoipertestuale"/>
                  <w:rFonts w:ascii="Times New Roman" w:eastAsia="Times New Roman" w:hAnsi="Times New Roman" w:cs="Times New Roman"/>
                  <w:sz w:val="16"/>
                  <w:szCs w:val="16"/>
                  <w:lang w:eastAsia="it-IT"/>
                </w:rPr>
                <w:t>Lesotho</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pStyle w:val="Default"/>
              <w:ind w:left="-41" w:right="-314"/>
              <w:rPr>
                <w:rFonts w:ascii="Times New Roman" w:eastAsia="Times New Roman" w:hAnsi="Times New Roman" w:cs="Times New Roman"/>
                <w:color w:val="auto"/>
                <w:sz w:val="16"/>
                <w:szCs w:val="16"/>
                <w:lang w:eastAsia="it-IT"/>
              </w:rPr>
            </w:pPr>
            <w:hyperlink r:id="rId26" w:history="1">
              <w:r w:rsidR="00477F9F" w:rsidRPr="000C204A">
                <w:rPr>
                  <w:rStyle w:val="Collegamentoipertestuale"/>
                  <w:rFonts w:ascii="Times New Roman" w:hAnsi="Times New Roman" w:cs="Times New Roman"/>
                  <w:sz w:val="16"/>
                  <w:szCs w:val="16"/>
                </w:rPr>
                <w:t>Protocollo d’Intesa (04/2016)</w:t>
              </w:r>
            </w:hyperlink>
            <w:r w:rsidR="00477F9F" w:rsidRPr="000C204A">
              <w:rPr>
                <w:rFonts w:ascii="Times New Roman" w:eastAsia="Times New Roman" w:hAnsi="Times New Roman" w:cs="Times New Roman"/>
                <w:color w:val="auto"/>
                <w:sz w:val="16"/>
                <w:szCs w:val="16"/>
                <w:lang w:eastAsia="it-IT"/>
              </w:rPr>
              <w:t xml:space="preserve"> </w:t>
            </w:r>
          </w:p>
          <w:p w:rsidR="00477F9F" w:rsidRPr="000C204A" w:rsidRDefault="00477F9F" w:rsidP="00823556">
            <w:pPr>
              <w:pStyle w:val="Default"/>
              <w:ind w:left="-41" w:right="-314"/>
              <w:rPr>
                <w:rFonts w:ascii="Times New Roman" w:eastAsia="Times New Roman" w:hAnsi="Times New Roman" w:cs="Times New Roman"/>
                <w:color w:val="auto"/>
                <w:sz w:val="16"/>
                <w:szCs w:val="16"/>
                <w:lang w:eastAsia="it-IT"/>
              </w:rPr>
            </w:pPr>
          </w:p>
          <w:p w:rsidR="00477F9F" w:rsidRPr="000C204A" w:rsidRDefault="00477F9F" w:rsidP="00823556">
            <w:pPr>
              <w:pStyle w:val="Default"/>
              <w:ind w:left="-41" w:right="-314"/>
              <w:rPr>
                <w:rFonts w:ascii="Times New Roman" w:eastAsia="Times New Roman" w:hAnsi="Times New Roman" w:cs="Times New Roman"/>
                <w:color w:val="auto"/>
                <w:sz w:val="16"/>
                <w:szCs w:val="16"/>
                <w:lang w:eastAsia="it-IT"/>
              </w:rPr>
            </w:pPr>
            <w:r w:rsidRPr="000C204A">
              <w:rPr>
                <w:rFonts w:ascii="Times New Roman" w:eastAsia="Times New Roman" w:hAnsi="Times New Roman" w:cs="Times New Roman"/>
                <w:color w:val="auto"/>
                <w:sz w:val="16"/>
                <w:szCs w:val="16"/>
                <w:lang w:eastAsia="it-IT"/>
              </w:rPr>
              <w:t>di</w:t>
            </w:r>
          </w:p>
          <w:p w:rsidR="00477F9F" w:rsidRPr="000C204A" w:rsidRDefault="00477F9F" w:rsidP="00823556">
            <w:pPr>
              <w:pStyle w:val="Default"/>
              <w:ind w:left="-41" w:right="-314"/>
              <w:rPr>
                <w:rFonts w:ascii="Times New Roman" w:eastAsia="Times New Roman" w:hAnsi="Times New Roman" w:cs="Times New Roman"/>
                <w:b/>
                <w:color w:val="auto"/>
                <w:sz w:val="16"/>
                <w:szCs w:val="16"/>
                <w:lang w:eastAsia="it-IT"/>
              </w:rPr>
            </w:pPr>
            <w:r w:rsidRPr="000C204A">
              <w:rPr>
                <w:rFonts w:ascii="Times New Roman" w:eastAsia="Times New Roman" w:hAnsi="Times New Roman" w:cs="Times New Roman"/>
                <w:b/>
                <w:color w:val="auto"/>
                <w:sz w:val="16"/>
                <w:szCs w:val="16"/>
                <w:lang w:eastAsia="it-IT"/>
              </w:rPr>
              <w:t>€  2.000.000</w:t>
            </w:r>
          </w:p>
          <w:p w:rsidR="00477F9F" w:rsidRPr="000C204A" w:rsidRDefault="00477F9F" w:rsidP="00823556">
            <w:pPr>
              <w:pStyle w:val="Default"/>
              <w:ind w:left="-41" w:right="-314"/>
              <w:rPr>
                <w:rFonts w:ascii="Times New Roman" w:eastAsia="Times New Roman" w:hAnsi="Times New Roman" w:cs="Times New Roman"/>
                <w:b/>
                <w:color w:val="auto"/>
                <w:sz w:val="16"/>
                <w:szCs w:val="16"/>
                <w:lang w:eastAsia="it-IT"/>
              </w:rPr>
            </w:pPr>
            <w:r w:rsidRPr="000C204A">
              <w:rPr>
                <w:rFonts w:ascii="Times New Roman" w:eastAsia="Times New Roman" w:hAnsi="Times New Roman" w:cs="Times New Roman"/>
                <w:b/>
                <w:color w:val="auto"/>
                <w:sz w:val="16"/>
                <w:szCs w:val="16"/>
                <w:lang w:eastAsia="it-IT"/>
              </w:rPr>
              <w:t>(</w:t>
            </w:r>
            <w:r w:rsidRPr="000C204A">
              <w:rPr>
                <w:rFonts w:ascii="Times New Roman" w:eastAsia="Times New Roman" w:hAnsi="Times New Roman" w:cs="Times New Roman"/>
                <w:color w:val="auto"/>
                <w:sz w:val="16"/>
                <w:szCs w:val="16"/>
                <w:lang w:eastAsia="it-IT"/>
              </w:rPr>
              <w:t xml:space="preserve">Decreto </w:t>
            </w:r>
            <w:proofErr w:type="spellStart"/>
            <w:r w:rsidRPr="000C204A">
              <w:rPr>
                <w:rFonts w:ascii="Times New Roman" w:eastAsia="Times New Roman" w:hAnsi="Times New Roman" w:cs="Times New Roman"/>
                <w:color w:val="auto"/>
                <w:sz w:val="16"/>
                <w:szCs w:val="16"/>
                <w:lang w:eastAsia="it-IT"/>
              </w:rPr>
              <w:t>Prot</w:t>
            </w:r>
            <w:proofErr w:type="spellEnd"/>
            <w:r w:rsidRPr="000C204A">
              <w:rPr>
                <w:rFonts w:ascii="Times New Roman" w:eastAsia="Times New Roman" w:hAnsi="Times New Roman" w:cs="Times New Roman"/>
                <w:color w:val="auto"/>
                <w:sz w:val="16"/>
                <w:szCs w:val="16"/>
                <w:lang w:eastAsia="it-IT"/>
              </w:rPr>
              <w:t>. 9258/SVI del 21/12/2015)</w:t>
            </w: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ENEA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Renewable energy potential maps for Lesotho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477F9F" w:rsidRPr="000C204A" w:rsidRDefault="00477F9F" w:rsidP="0077297A">
            <w:pPr>
              <w:pStyle w:val="Default"/>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33980">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€180.750</w:t>
            </w:r>
          </w:p>
          <w:p w:rsidR="00477F9F" w:rsidRPr="000C204A" w:rsidRDefault="00477F9F" w:rsidP="00233980">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(Prot. 3640/SVI</w:t>
            </w:r>
          </w:p>
          <w:p w:rsidR="00477F9F" w:rsidRPr="000C204A" w:rsidRDefault="00477F9F" w:rsidP="00095AE1">
            <w:pPr>
              <w:spacing w:after="0" w:line="240" w:lineRule="auto"/>
              <w:ind w:left="-97" w:right="-28"/>
              <w:rPr>
                <w:rFonts w:ascii="Times New Roman" w:hAnsi="Times New Roman" w:cs="Times New Roman"/>
                <w:sz w:val="16"/>
                <w:szCs w:val="16"/>
                <w:lang w:val="en-US"/>
              </w:rPr>
            </w:pPr>
            <w:r w:rsidRPr="000C204A">
              <w:rPr>
                <w:rFonts w:ascii="Times New Roman" w:hAnsi="Times New Roman" w:cs="Times New Roman"/>
                <w:sz w:val="16"/>
                <w:szCs w:val="16"/>
                <w:lang w:val="en-US"/>
              </w:rPr>
              <w:t>del 16/04/2018)</w:t>
            </w:r>
          </w:p>
          <w:p w:rsidR="00477F9F" w:rsidRPr="000C204A" w:rsidRDefault="00477F9F"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lang w:val="en-US"/>
              </w:rPr>
              <w:t xml:space="preserve">In </w:t>
            </w:r>
            <w:proofErr w:type="spellStart"/>
            <w:r w:rsidRPr="000C204A">
              <w:rPr>
                <w:rFonts w:ascii="Times New Roman" w:hAnsi="Times New Roman" w:cs="Times New Roman"/>
                <w:sz w:val="16"/>
                <w:szCs w:val="16"/>
                <w:lang w:val="en-US"/>
              </w:rPr>
              <w:t>corso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04/2020</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8A">
            <w:pPr>
              <w:spacing w:after="0" w:line="240" w:lineRule="auto"/>
              <w:ind w:left="-121" w:right="29"/>
              <w:jc w:val="both"/>
              <w:rPr>
                <w:rFonts w:ascii="Times New Roman" w:hAnsi="Times New Roman" w:cs="Times New Roman"/>
                <w:color w:val="000000" w:themeColor="text1"/>
                <w:sz w:val="16"/>
                <w:szCs w:val="16"/>
              </w:rPr>
            </w:pPr>
            <w:r w:rsidRPr="000C204A">
              <w:rPr>
                <w:rStyle w:val="Enfasicorsivo"/>
                <w:rFonts w:ascii="Times New Roman" w:hAnsi="Times New Roman" w:cs="Times New Roman"/>
                <w:bCs/>
                <w:i w:val="0"/>
                <w:color w:val="000000" w:themeColor="text1"/>
                <w:sz w:val="16"/>
                <w:szCs w:val="16"/>
              </w:rPr>
              <w:t>Il progetto realizzerà</w:t>
            </w:r>
            <w:r w:rsidRPr="000C204A">
              <w:rPr>
                <w:rFonts w:ascii="Times New Roman" w:hAnsi="Times New Roman" w:cs="Times New Roman"/>
                <w:color w:val="000000" w:themeColor="text1"/>
                <w:sz w:val="16"/>
                <w:szCs w:val="16"/>
              </w:rPr>
              <w:t xml:space="preserve"> una mappatura del potenziale energetico delle maggiori fonti rinnovabili del territorio nazionale (solare, eolico e idrico). Il progetto doterà il paese di uno strumento cartografico indispensabile alla corretta pianificazione degli investimenti e al raggiungimento degli obiettivi sottoscritti in ambito internazionale.</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D1404">
            <w:pPr>
              <w:spacing w:after="0" w:line="240" w:lineRule="auto"/>
              <w:ind w:left="-113" w:right="-314"/>
            </w:pPr>
            <w:hyperlink r:id="rId27" w:history="1">
              <w:r w:rsidR="00477F9F" w:rsidRPr="000C204A">
                <w:rPr>
                  <w:rStyle w:val="Collegamentoipertestuale"/>
                  <w:rFonts w:ascii="Times New Roman" w:eastAsia="Times New Roman" w:hAnsi="Times New Roman" w:cs="Times New Roman"/>
                  <w:sz w:val="16"/>
                  <w:szCs w:val="16"/>
                  <w:lang w:eastAsia="it-IT"/>
                </w:rPr>
                <w:t>Mali</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28" w:history="1">
              <w:r w:rsidR="00477F9F" w:rsidRPr="000C204A">
                <w:rPr>
                  <w:rStyle w:val="Collegamentoipertestuale"/>
                  <w:rFonts w:ascii="Times New Roman" w:hAnsi="Times New Roman" w:cs="Times New Roman"/>
                  <w:sz w:val="16"/>
                  <w:szCs w:val="16"/>
                </w:rPr>
                <w:t>Protocollo d’Intesa (11/2017)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sz w:val="16"/>
                <w:szCs w:val="16"/>
                <w:lang w:eastAsia="it-IT"/>
              </w:rPr>
              <w:t xml:space="preserve">di </w:t>
            </w:r>
            <w:r w:rsidRPr="000C204A">
              <w:rPr>
                <w:rFonts w:ascii="Times New Roman" w:eastAsia="Times New Roman" w:hAnsi="Times New Roman" w:cs="Times New Roman"/>
                <w:b/>
                <w:sz w:val="16"/>
                <w:szCs w:val="16"/>
                <w:lang w:eastAsia="it-IT"/>
              </w:rPr>
              <w:t>€2.000.000</w:t>
            </w:r>
          </w:p>
          <w:p w:rsidR="00477F9F" w:rsidRPr="000C204A" w:rsidRDefault="00477F9F" w:rsidP="00823556">
            <w:pPr>
              <w:tabs>
                <w:tab w:val="left" w:pos="964"/>
              </w:tabs>
              <w:spacing w:after="0" w:line="240" w:lineRule="auto"/>
              <w:rPr>
                <w:rFonts w:ascii="Times New Roman" w:hAnsi="Times New Roman" w:cs="Times New Roman"/>
                <w:color w:val="4BACC6" w:themeColor="accent5"/>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Ministro dell’Ambiente, per la Bonifica e lo Sviluppo Sostenibile della Repubblica del Mali</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477F9F" w:rsidRPr="000C204A" w:rsidRDefault="00477F9F"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696D54">
            <w:pPr>
              <w:spacing w:after="0" w:line="240" w:lineRule="auto"/>
              <w:ind w:left="-113" w:right="-314"/>
              <w:rPr>
                <w:rFonts w:ascii="Times New Roman" w:eastAsia="Times New Roman" w:hAnsi="Times New Roman" w:cs="Times New Roman"/>
                <w:color w:val="4BACC6" w:themeColor="accent5"/>
                <w:sz w:val="16"/>
                <w:szCs w:val="16"/>
                <w:lang w:eastAsia="it-IT"/>
              </w:rPr>
            </w:pPr>
            <w:hyperlink r:id="rId29" w:history="1">
              <w:r w:rsidR="00477F9F" w:rsidRPr="000C204A">
                <w:rPr>
                  <w:rStyle w:val="Collegamentoipertestuale"/>
                  <w:rFonts w:ascii="Times New Roman" w:eastAsia="Times New Roman" w:hAnsi="Times New Roman" w:cs="Times New Roman"/>
                  <w:sz w:val="16"/>
                  <w:szCs w:val="16"/>
                  <w:lang w:eastAsia="it-IT"/>
                </w:rPr>
                <w:t>Marocco</w:t>
              </w:r>
            </w:hyperlink>
          </w:p>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ind w:firstLine="13"/>
              <w:rPr>
                <w:rFonts w:ascii="Times New Roman" w:hAnsi="Times New Roman" w:cs="Times New Roman"/>
                <w:sz w:val="16"/>
                <w:szCs w:val="16"/>
              </w:rPr>
            </w:pPr>
            <w:hyperlink r:id="rId30" w:history="1">
              <w:r w:rsidR="00477F9F" w:rsidRPr="000C204A">
                <w:rPr>
                  <w:rStyle w:val="Collegamentoipertestuale"/>
                  <w:rFonts w:ascii="Times New Roman" w:hAnsi="Times New Roman" w:cs="Times New Roman"/>
                  <w:sz w:val="16"/>
                  <w:szCs w:val="16"/>
                  <w:shd w:val="clear" w:color="auto" w:fill="FDE9D9" w:themeFill="accent6" w:themeFillTint="33"/>
                </w:rPr>
                <w:t>Accordo AMEE (</w:t>
              </w:r>
              <w:proofErr w:type="spellStart"/>
              <w:r w:rsidR="00477F9F" w:rsidRPr="000C204A">
                <w:rPr>
                  <w:rStyle w:val="Collegamentoipertestuale"/>
                  <w:rFonts w:ascii="Times New Roman" w:hAnsi="Times New Roman" w:cs="Times New Roman"/>
                  <w:sz w:val="16"/>
                  <w:szCs w:val="16"/>
                  <w:shd w:val="clear" w:color="auto" w:fill="FDE9D9" w:themeFill="accent6" w:themeFillTint="33"/>
                </w:rPr>
                <w:t>Agence</w:t>
              </w:r>
              <w:proofErr w:type="spellEnd"/>
              <w:r w:rsidR="00477F9F"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477F9F" w:rsidRPr="000C204A">
                <w:rPr>
                  <w:rStyle w:val="Collegamentoipertestuale"/>
                  <w:rFonts w:ascii="Times New Roman" w:hAnsi="Times New Roman" w:cs="Times New Roman"/>
                  <w:sz w:val="16"/>
                  <w:szCs w:val="16"/>
                  <w:shd w:val="clear" w:color="auto" w:fill="FDE9D9" w:themeFill="accent6" w:themeFillTint="33"/>
                </w:rPr>
                <w:t>marocaine</w:t>
              </w:r>
              <w:proofErr w:type="spellEnd"/>
              <w:r w:rsidR="00477F9F" w:rsidRPr="000C204A">
                <w:rPr>
                  <w:rStyle w:val="Collegamentoipertestuale"/>
                  <w:rFonts w:ascii="Times New Roman" w:hAnsi="Times New Roman" w:cs="Times New Roman"/>
                  <w:sz w:val="16"/>
                  <w:szCs w:val="16"/>
                  <w:shd w:val="clear" w:color="auto" w:fill="FDE9D9" w:themeFill="accent6" w:themeFillTint="33"/>
                </w:rPr>
                <w:t xml:space="preserve"> pour l'</w:t>
              </w:r>
              <w:proofErr w:type="spellStart"/>
              <w:r w:rsidR="00477F9F" w:rsidRPr="000C204A">
                <w:rPr>
                  <w:rStyle w:val="Collegamentoipertestuale"/>
                  <w:rFonts w:ascii="Times New Roman" w:hAnsi="Times New Roman" w:cs="Times New Roman"/>
                  <w:sz w:val="16"/>
                  <w:szCs w:val="16"/>
                  <w:shd w:val="clear" w:color="auto" w:fill="FDE9D9" w:themeFill="accent6" w:themeFillTint="33"/>
                </w:rPr>
                <w:t>efficacité</w:t>
              </w:r>
              <w:proofErr w:type="spellEnd"/>
              <w:r w:rsidR="00477F9F"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477F9F" w:rsidRPr="000C204A">
                <w:rPr>
                  <w:rStyle w:val="Collegamentoipertestuale"/>
                  <w:rFonts w:ascii="Times New Roman" w:hAnsi="Times New Roman" w:cs="Times New Roman"/>
                  <w:sz w:val="16"/>
                  <w:szCs w:val="16"/>
                  <w:shd w:val="clear" w:color="auto" w:fill="FDE9D9" w:themeFill="accent6" w:themeFillTint="33"/>
                </w:rPr>
                <w:t>energétique</w:t>
              </w:r>
              <w:proofErr w:type="spellEnd"/>
              <w:r w:rsidR="00477F9F" w:rsidRPr="000C204A">
                <w:rPr>
                  <w:rStyle w:val="Collegamentoipertestuale"/>
                  <w:rFonts w:ascii="Times New Roman" w:hAnsi="Times New Roman" w:cs="Times New Roman"/>
                  <w:sz w:val="16"/>
                  <w:szCs w:val="16"/>
                </w:rPr>
                <w:t>)</w:t>
              </w:r>
            </w:hyperlink>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Agenzia marocchina </w:t>
            </w:r>
          </w:p>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per l’Efficacia Energetica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Efficientamento</w:t>
            </w:r>
            <w:proofErr w:type="spellEnd"/>
            <w:r w:rsidRPr="000C204A">
              <w:rPr>
                <w:rFonts w:ascii="Times New Roman" w:eastAsia="Times New Roman" w:hAnsi="Times New Roman" w:cs="Times New Roman"/>
                <w:sz w:val="16"/>
                <w:szCs w:val="16"/>
                <w:lang w:eastAsia="it-IT"/>
              </w:rPr>
              <w:t xml:space="preserve"> energetico dell’Ospedale </w:t>
            </w:r>
            <w:hyperlink r:id="rId31" w:tooltip="23/01/2017 L’impresa Med Town si aggiudica il bando per l’efficientamento energetico dell’ospedale universitario Ibn Rochid" w:history="1">
              <w:r w:rsidRPr="000C204A">
                <w:rPr>
                  <w:rFonts w:ascii="Times New Roman" w:eastAsia="Times New Roman" w:hAnsi="Times New Roman" w:cs="Times New Roman"/>
                  <w:sz w:val="16"/>
                  <w:szCs w:val="16"/>
                  <w:lang w:eastAsia="it-IT"/>
                </w:rPr>
                <w:t xml:space="preserve">universitario </w:t>
              </w:r>
              <w:proofErr w:type="spellStart"/>
              <w:r w:rsidRPr="000C204A">
                <w:rPr>
                  <w:rFonts w:ascii="Times New Roman" w:eastAsia="Times New Roman" w:hAnsi="Times New Roman" w:cs="Times New Roman"/>
                  <w:sz w:val="16"/>
                  <w:szCs w:val="16"/>
                  <w:lang w:eastAsia="it-IT"/>
                </w:rPr>
                <w:t>Ibn</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Rochid</w:t>
              </w:r>
              <w:proofErr w:type="spellEnd"/>
            </w:hyperlink>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12/2012</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Questo progetto mira a garantire l’</w:t>
            </w:r>
            <w:proofErr w:type="spellStart"/>
            <w:r w:rsidRPr="000C204A">
              <w:rPr>
                <w:rFonts w:ascii="Times New Roman" w:eastAsia="Times New Roman" w:hAnsi="Times New Roman" w:cs="Times New Roman"/>
                <w:color w:val="000000" w:themeColor="text1"/>
                <w:sz w:val="16"/>
                <w:szCs w:val="16"/>
                <w:lang w:eastAsia="it-IT"/>
              </w:rPr>
              <w:t>efficientamento</w:t>
            </w:r>
            <w:proofErr w:type="spellEnd"/>
            <w:r w:rsidRPr="000C204A">
              <w:rPr>
                <w:rFonts w:ascii="Times New Roman" w:eastAsia="Times New Roman" w:hAnsi="Times New Roman" w:cs="Times New Roman"/>
                <w:color w:val="000000" w:themeColor="text1"/>
                <w:sz w:val="16"/>
                <w:szCs w:val="16"/>
                <w:lang w:eastAsia="it-IT"/>
              </w:rPr>
              <w:t xml:space="preserve"> energetico del Centro Ospedaliero Universitario </w:t>
            </w:r>
            <w:proofErr w:type="spellStart"/>
            <w:r w:rsidRPr="000C204A">
              <w:rPr>
                <w:rFonts w:ascii="Times New Roman" w:eastAsia="Times New Roman" w:hAnsi="Times New Roman" w:cs="Times New Roman"/>
                <w:color w:val="000000" w:themeColor="text1"/>
                <w:sz w:val="16"/>
                <w:szCs w:val="16"/>
                <w:lang w:eastAsia="it-IT"/>
              </w:rPr>
              <w:t>Ibn</w:t>
            </w:r>
            <w:proofErr w:type="spellEnd"/>
            <w:r w:rsidRPr="000C204A">
              <w:rPr>
                <w:rFonts w:ascii="Times New Roman" w:eastAsia="Times New Roman" w:hAnsi="Times New Roman" w:cs="Times New Roman"/>
                <w:color w:val="000000" w:themeColor="text1"/>
                <w:sz w:val="16"/>
                <w:szCs w:val="16"/>
                <w:lang w:eastAsia="it-IT"/>
              </w:rPr>
              <w:t xml:space="preserve"> </w:t>
            </w:r>
            <w:proofErr w:type="spellStart"/>
            <w:r w:rsidRPr="000C204A">
              <w:rPr>
                <w:rFonts w:ascii="Times New Roman" w:eastAsia="Times New Roman" w:hAnsi="Times New Roman" w:cs="Times New Roman"/>
                <w:color w:val="000000" w:themeColor="text1"/>
                <w:sz w:val="16"/>
                <w:szCs w:val="16"/>
                <w:lang w:eastAsia="it-IT"/>
              </w:rPr>
              <w:t>Rochid</w:t>
            </w:r>
            <w:proofErr w:type="spellEnd"/>
            <w:r w:rsidRPr="000C204A">
              <w:rPr>
                <w:rFonts w:ascii="Times New Roman" w:eastAsia="Times New Roman" w:hAnsi="Times New Roman" w:cs="Times New Roman"/>
                <w:color w:val="000000" w:themeColor="text1"/>
                <w:sz w:val="16"/>
                <w:szCs w:val="16"/>
                <w:lang w:eastAsia="it-IT"/>
              </w:rPr>
              <w:t xml:space="preserve"> di Casablanca, il più grande del Nord-Africa, attraverso l’installazione di impianti solari termici per il riscaldamento dell’acqua e per il raffrescamento dell’aria di alcuni padiglioni del reparto di pediatria.</w:t>
            </w:r>
          </w:p>
        </w:tc>
      </w:tr>
      <w:tr w:rsidR="00BD5B13" w:rsidRPr="000C204A" w:rsidTr="00125FD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32" w:history="1">
              <w:r w:rsidR="00BD5B13" w:rsidRPr="000C204A">
                <w:rPr>
                  <w:rStyle w:val="Collegamentoipertestuale"/>
                  <w:rFonts w:ascii="Times New Roman" w:hAnsi="Times New Roman" w:cs="Times New Roman"/>
                  <w:sz w:val="16"/>
                  <w:szCs w:val="16"/>
                </w:rPr>
                <w:t>Protocollo d’Intesa (04/2016)</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€2.000.000</w:t>
            </w:r>
          </w:p>
          <w:p w:rsidR="00BD5B13" w:rsidRPr="000C204A" w:rsidRDefault="00BD5B13" w:rsidP="00823556">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BD5B13" w:rsidRPr="000C204A" w:rsidRDefault="00BD5B13" w:rsidP="00823556">
            <w:pPr>
              <w:spacing w:after="0" w:line="240" w:lineRule="auto"/>
              <w:ind w:left="-41" w:right="-314"/>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9254/SVI del 21/12/2015)</w:t>
            </w: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con delega all’Ambiente  del Regno del Marocco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Supporting Secretary of State in charge of Sustainable Development (SEDD) in Implementing the TA</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€ 15.300 </w:t>
            </w:r>
          </w:p>
          <w:p w:rsidR="00BD5B13" w:rsidRPr="000C204A" w:rsidRDefault="00BD5B13" w:rsidP="00114F52">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96D54">
            <w:pPr>
              <w:spacing w:after="0" w:line="240" w:lineRule="auto"/>
              <w:ind w:left="-16" w:right="-13"/>
              <w:rPr>
                <w:rFonts w:ascii="Times New Roman" w:hAnsi="Times New Roman" w:cs="Times New Roman"/>
                <w:sz w:val="16"/>
                <w:szCs w:val="16"/>
              </w:rPr>
            </w:pPr>
            <w:r w:rsidRPr="000C204A">
              <w:rPr>
                <w:rFonts w:ascii="Times New Roman" w:hAnsi="Times New Roman" w:cs="Times New Roman"/>
                <w:sz w:val="16"/>
                <w:szCs w:val="16"/>
              </w:rPr>
              <w:t>€ 10.710</w:t>
            </w:r>
          </w:p>
          <w:p w:rsidR="00BD5B13" w:rsidRPr="000C204A" w:rsidRDefault="00BD5B13" w:rsidP="00696D54">
            <w:pPr>
              <w:spacing w:after="0" w:line="240" w:lineRule="auto"/>
              <w:ind w:left="-16" w:right="-1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10499/SVI 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Il</w:t>
            </w:r>
            <w:r w:rsidRPr="000C204A">
              <w:rPr>
                <w:rFonts w:ascii="Times New Roman" w:hAnsi="Times New Roman" w:cs="Times New Roman"/>
                <w:b/>
                <w:bCs/>
                <w:i/>
                <w:color w:val="000000" w:themeColor="text1"/>
                <w:sz w:val="16"/>
                <w:szCs w:val="16"/>
              </w:rPr>
              <w:t xml:space="preserve"> </w:t>
            </w:r>
            <w:r w:rsidRPr="000C204A">
              <w:rPr>
                <w:rFonts w:ascii="Times New Roman" w:hAnsi="Times New Roman" w:cs="Times New Roman"/>
                <w:bCs/>
                <w:color w:val="000000" w:themeColor="text1"/>
                <w:sz w:val="16"/>
                <w:szCs w:val="16"/>
              </w:rPr>
              <w:t>progetto è volto a facilitare l’attuazione dell’Accordo e la partecipazione della controparte ai meeting internazionali.</w:t>
            </w:r>
          </w:p>
        </w:tc>
      </w:tr>
      <w:tr w:rsidR="00BD5B13" w:rsidRPr="000C204A" w:rsidTr="00125FD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Programme</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intégré</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d'éducation</w:t>
            </w:r>
            <w:proofErr w:type="spellEnd"/>
            <w:r w:rsidRPr="000C204A">
              <w:rPr>
                <w:rFonts w:ascii="Times New Roman" w:eastAsia="Times New Roman" w:hAnsi="Times New Roman" w:cs="Times New Roman"/>
                <w:sz w:val="16"/>
                <w:szCs w:val="16"/>
                <w:lang w:val="en-US" w:eastAsia="it-IT"/>
              </w:rPr>
              <w:t xml:space="preserve"> à </w:t>
            </w:r>
            <w:proofErr w:type="spellStart"/>
            <w:r w:rsidRPr="000C204A">
              <w:rPr>
                <w:rFonts w:ascii="Times New Roman" w:eastAsia="Times New Roman" w:hAnsi="Times New Roman" w:cs="Times New Roman"/>
                <w:sz w:val="16"/>
                <w:szCs w:val="16"/>
                <w:lang w:val="en-US" w:eastAsia="it-IT"/>
              </w:rPr>
              <w:t>l'environnement</w:t>
            </w:r>
            <w:proofErr w:type="spellEnd"/>
            <w:r w:rsidRPr="000C204A">
              <w:rPr>
                <w:rFonts w:ascii="Times New Roman" w:eastAsia="Times New Roman" w:hAnsi="Times New Roman" w:cs="Times New Roman"/>
                <w:sz w:val="16"/>
                <w:szCs w:val="16"/>
                <w:lang w:val="en-US" w:eastAsia="it-IT"/>
              </w:rPr>
              <w:t xml:space="preserve"> et </w:t>
            </w:r>
            <w:proofErr w:type="spellStart"/>
            <w:r w:rsidRPr="000C204A">
              <w:rPr>
                <w:rFonts w:ascii="Times New Roman" w:eastAsia="Times New Roman" w:hAnsi="Times New Roman" w:cs="Times New Roman"/>
                <w:sz w:val="16"/>
                <w:szCs w:val="16"/>
                <w:lang w:val="en-US" w:eastAsia="it-IT"/>
              </w:rPr>
              <w:t>ou</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devéloppement</w:t>
            </w:r>
            <w:proofErr w:type="spellEnd"/>
            <w:r w:rsidRPr="000C204A">
              <w:rPr>
                <w:rFonts w:ascii="Times New Roman" w:eastAsia="Times New Roman" w:hAnsi="Times New Roman" w:cs="Times New Roman"/>
                <w:sz w:val="16"/>
                <w:szCs w:val="16"/>
                <w:lang w:val="en-US" w:eastAsia="it-IT"/>
              </w:rPr>
              <w:t xml:space="preserve"> durable </w:t>
            </w:r>
            <w:proofErr w:type="spellStart"/>
            <w:r w:rsidRPr="000C204A">
              <w:rPr>
                <w:rFonts w:ascii="Times New Roman" w:eastAsia="Times New Roman" w:hAnsi="Times New Roman" w:cs="Times New Roman"/>
                <w:sz w:val="16"/>
                <w:szCs w:val="16"/>
                <w:lang w:val="en-US" w:eastAsia="it-IT"/>
              </w:rPr>
              <w:t>dans</w:t>
            </w:r>
            <w:proofErr w:type="spellEnd"/>
            <w:r w:rsidRPr="000C204A">
              <w:rPr>
                <w:rFonts w:ascii="Times New Roman" w:eastAsia="Times New Roman" w:hAnsi="Times New Roman" w:cs="Times New Roman"/>
                <w:sz w:val="16"/>
                <w:szCs w:val="16"/>
                <w:lang w:val="en-US" w:eastAsia="it-IT"/>
              </w:rPr>
              <w:t xml:space="preserve"> les </w:t>
            </w:r>
            <w:proofErr w:type="spellStart"/>
            <w:r w:rsidRPr="000C204A">
              <w:rPr>
                <w:rFonts w:ascii="Times New Roman" w:eastAsia="Times New Roman" w:hAnsi="Times New Roman" w:cs="Times New Roman"/>
                <w:sz w:val="16"/>
                <w:szCs w:val="16"/>
                <w:lang w:val="en-US" w:eastAsia="it-IT"/>
              </w:rPr>
              <w:t>établissements</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scolaires</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€ 300.000 </w:t>
            </w:r>
          </w:p>
          <w:p w:rsidR="00BD5B13" w:rsidRPr="000C204A" w:rsidRDefault="00BD5B13" w:rsidP="009E52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€ 210.000 </w:t>
            </w:r>
          </w:p>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10496/SVI</w:t>
            </w:r>
          </w:p>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Grazie al progetto saranno condotte azioni pilota e dimostrative all’interno dei plessi scolastici attraverso l’installazione di piccoli impianti solari, l’introduzione di sistemi per la raccolta di acqua piovana, la realizzazione di strutture per la raccolta differenziata, la gestione sostenibile dello spazio verde, l’educazione ambientale (realizzazione di materiale didattico ed attività formative per i docenti).</w:t>
            </w:r>
          </w:p>
        </w:tc>
      </w:tr>
      <w:tr w:rsidR="00BD5B13" w:rsidRPr="000C204A" w:rsidTr="00125FD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Elaboration</w:t>
            </w:r>
            <w:proofErr w:type="spellEnd"/>
            <w:r w:rsidRPr="000C204A">
              <w:rPr>
                <w:rFonts w:ascii="Times New Roman" w:eastAsia="Times New Roman" w:hAnsi="Times New Roman" w:cs="Times New Roman"/>
                <w:sz w:val="16"/>
                <w:szCs w:val="16"/>
                <w:lang w:eastAsia="it-IT"/>
              </w:rPr>
              <w:t xml:space="preserve"> d'un Schema </w:t>
            </w:r>
            <w:proofErr w:type="spellStart"/>
            <w:r w:rsidRPr="000C204A">
              <w:rPr>
                <w:rFonts w:ascii="Times New Roman" w:eastAsia="Times New Roman" w:hAnsi="Times New Roman" w:cs="Times New Roman"/>
                <w:sz w:val="16"/>
                <w:szCs w:val="16"/>
                <w:lang w:eastAsia="it-IT"/>
              </w:rPr>
              <w:t>Régional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du</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Littoral</w:t>
            </w:r>
            <w:proofErr w:type="spellEnd"/>
            <w:r w:rsidRPr="000C204A">
              <w:rPr>
                <w:rFonts w:ascii="Times New Roman" w:eastAsia="Times New Roman" w:hAnsi="Times New Roman" w:cs="Times New Roman"/>
                <w:sz w:val="16"/>
                <w:szCs w:val="16"/>
                <w:lang w:eastAsia="it-IT"/>
              </w:rPr>
              <w:t xml:space="preserve"> (SRL)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200.000</w:t>
            </w:r>
            <w:r w:rsidRPr="000C204A">
              <w:rPr>
                <w:rFonts w:ascii="Times New Roman" w:eastAsia="Times New Roman" w:hAnsi="Times New Roman" w:cs="Times New Roman"/>
                <w:b/>
                <w:sz w:val="16"/>
                <w:szCs w:val="16"/>
                <w:lang w:eastAsia="it-IT"/>
              </w:rPr>
              <w:t xml:space="preserve"> </w:t>
            </w:r>
          </w:p>
          <w:p w:rsidR="00BD5B13" w:rsidRPr="000C204A" w:rsidRDefault="00BD5B13" w:rsidP="009E52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€ 120.000 </w:t>
            </w:r>
          </w:p>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10500/SVI</w:t>
            </w:r>
          </w:p>
          <w:p w:rsidR="00BD5B13" w:rsidRPr="000C204A" w:rsidRDefault="00BD5B13"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23/10/2017)</w:t>
            </w:r>
          </w:p>
          <w:p w:rsidR="00BD5B13" w:rsidRPr="000C204A" w:rsidRDefault="00BD5B13" w:rsidP="00381D3F">
            <w:pPr>
              <w:spacing w:after="0" w:line="240" w:lineRule="auto"/>
              <w:ind w:left="-16" w:right="-314"/>
              <w:rPr>
                <w:rFonts w:ascii="Times New Roman" w:hAnsi="Times New Roman" w:cs="Times New Roman"/>
                <w:sz w:val="16"/>
                <w:szCs w:val="16"/>
              </w:rPr>
            </w:pPr>
          </w:p>
          <w:p w:rsidR="00BD5B13" w:rsidRPr="000C204A" w:rsidRDefault="00BD5B13" w:rsidP="00381D3F">
            <w:pPr>
              <w:spacing w:after="0" w:line="240" w:lineRule="auto"/>
              <w:ind w:left="-16"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10/2018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C438A">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Si prevede di realizzare un’attività di studio e raccolta dati per la definizione di un modello integrato di salvaguardia delle zone costiere del Marocco. Tale attività si prefigge l’obiettivo di promuovere un modello per lo sviluppo sostenibile delle fasce litoranee marocchine, garantendo allo stesso tempo la salvaguardia degli ecosistemi, il mantenimento della biodiversità e integrando misure di adattamento ai cambiamenti climatici in linea con le previsioni del Piano Nazionale (</w:t>
            </w:r>
            <w:proofErr w:type="spellStart"/>
            <w:r w:rsidRPr="000C204A">
              <w:rPr>
                <w:rFonts w:ascii="Times New Roman" w:eastAsia="Times New Roman" w:hAnsi="Times New Roman" w:cs="Times New Roman"/>
                <w:i/>
                <w:iCs/>
                <w:color w:val="000000" w:themeColor="text1"/>
                <w:sz w:val="16"/>
                <w:szCs w:val="16"/>
                <w:lang w:eastAsia="it-IT"/>
              </w:rPr>
              <w:t>Nationally</w:t>
            </w:r>
            <w:proofErr w:type="spellEnd"/>
            <w:r w:rsidRPr="000C204A">
              <w:rPr>
                <w:rFonts w:ascii="Times New Roman" w:eastAsia="Times New Roman" w:hAnsi="Times New Roman" w:cs="Times New Roman"/>
                <w:i/>
                <w:iCs/>
                <w:color w:val="000000" w:themeColor="text1"/>
                <w:sz w:val="16"/>
                <w:szCs w:val="16"/>
                <w:lang w:eastAsia="it-IT"/>
              </w:rPr>
              <w:t xml:space="preserve"> </w:t>
            </w:r>
            <w:proofErr w:type="spellStart"/>
            <w:r w:rsidRPr="000C204A">
              <w:rPr>
                <w:rFonts w:ascii="Times New Roman" w:eastAsia="Times New Roman" w:hAnsi="Times New Roman" w:cs="Times New Roman"/>
                <w:i/>
                <w:iCs/>
                <w:color w:val="000000" w:themeColor="text1"/>
                <w:sz w:val="16"/>
                <w:szCs w:val="16"/>
                <w:lang w:eastAsia="it-IT"/>
              </w:rPr>
              <w:t>Determined</w:t>
            </w:r>
            <w:proofErr w:type="spellEnd"/>
            <w:r w:rsidRPr="000C204A">
              <w:rPr>
                <w:rFonts w:ascii="Times New Roman" w:eastAsia="Times New Roman" w:hAnsi="Times New Roman" w:cs="Times New Roman"/>
                <w:i/>
                <w:iCs/>
                <w:color w:val="000000" w:themeColor="text1"/>
                <w:sz w:val="16"/>
                <w:szCs w:val="16"/>
                <w:lang w:eastAsia="it-IT"/>
              </w:rPr>
              <w:t xml:space="preserve"> </w:t>
            </w:r>
            <w:proofErr w:type="spellStart"/>
            <w:r w:rsidRPr="000C204A">
              <w:rPr>
                <w:rFonts w:ascii="Times New Roman" w:eastAsia="Times New Roman" w:hAnsi="Times New Roman" w:cs="Times New Roman"/>
                <w:i/>
                <w:iCs/>
                <w:color w:val="000000" w:themeColor="text1"/>
                <w:sz w:val="16"/>
                <w:szCs w:val="16"/>
                <w:lang w:eastAsia="it-IT"/>
              </w:rPr>
              <w:t>Contributions</w:t>
            </w:r>
            <w:proofErr w:type="spellEnd"/>
            <w:r w:rsidRPr="000C204A">
              <w:rPr>
                <w:rFonts w:ascii="Times New Roman" w:eastAsia="Times New Roman" w:hAnsi="Times New Roman" w:cs="Times New Roman"/>
                <w:iCs/>
                <w:color w:val="000000" w:themeColor="text1"/>
                <w:sz w:val="16"/>
                <w:szCs w:val="16"/>
                <w:lang w:eastAsia="it-IT"/>
              </w:rPr>
              <w:t>-NDC</w:t>
            </w:r>
            <w:r w:rsidRPr="000C204A">
              <w:rPr>
                <w:rFonts w:ascii="Times New Roman" w:eastAsia="Times New Roman" w:hAnsi="Times New Roman" w:cs="Times New Roman"/>
                <w:color w:val="000000" w:themeColor="text1"/>
                <w:sz w:val="16"/>
                <w:szCs w:val="16"/>
                <w:lang w:eastAsia="it-IT"/>
              </w:rPr>
              <w:t>).</w:t>
            </w:r>
          </w:p>
        </w:tc>
      </w:tr>
      <w:tr w:rsidR="00BD5B13" w:rsidRPr="000C204A" w:rsidTr="00EB51BC">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BD5B13" w:rsidRPr="00915BA4" w:rsidRDefault="0065597A" w:rsidP="00915BA4">
            <w:pPr>
              <w:spacing w:after="0" w:line="240" w:lineRule="auto"/>
              <w:ind w:left="-113" w:right="-196"/>
              <w:rPr>
                <w:rFonts w:eastAsia="Times New Roman" w:cs="Times New Roman"/>
                <w:color w:val="4BACC6" w:themeColor="accent5"/>
                <w:sz w:val="20"/>
                <w:szCs w:val="20"/>
                <w:lang w:val="en-US" w:eastAsia="it-IT"/>
              </w:rPr>
            </w:pPr>
            <w:hyperlink r:id="rId33" w:history="1">
              <w:r w:rsidR="00BD5B13" w:rsidRPr="00915BA4">
                <w:rPr>
                  <w:rStyle w:val="Collegamentoipertestuale"/>
                  <w:rFonts w:ascii="Times New Roman" w:eastAsia="Times New Roman" w:hAnsi="Times New Roman" w:cs="Times New Roman"/>
                  <w:sz w:val="16"/>
                  <w:szCs w:val="16"/>
                  <w:lang w:eastAsia="it-IT"/>
                </w:rPr>
                <w:t>Repubblica Democratica del Congo</w:t>
              </w:r>
            </w:hyperlink>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34" w:history="1">
              <w:r w:rsidR="00BD5B13" w:rsidRPr="000C204A">
                <w:rPr>
                  <w:rStyle w:val="Collegamentoipertestuale"/>
                  <w:rFonts w:ascii="Times New Roman" w:hAnsi="Times New Roman" w:cs="Times New Roman"/>
                  <w:sz w:val="16"/>
                  <w:szCs w:val="16"/>
                </w:rPr>
                <w:t>Protocollo d’Intesa (11/2016)</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BD5B13" w:rsidRPr="000C204A" w:rsidRDefault="00BD5B13"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9254/SVI</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del 21/12/2015) integrabili con risorse aggiuntive</w:t>
            </w:r>
          </w:p>
          <w:p w:rsidR="00BD5B13" w:rsidRPr="000C204A" w:rsidRDefault="00BD5B13" w:rsidP="00823556">
            <w:pPr>
              <w:spacing w:after="0" w:line="240" w:lineRule="auto"/>
              <w:rPr>
                <w:rFonts w:ascii="Times New Roman" w:hAnsi="Times New Roman" w:cs="Times New Roman"/>
                <w:color w:val="4BACC6" w:themeColor="accent5"/>
                <w:sz w:val="16"/>
                <w:szCs w:val="16"/>
              </w:rPr>
            </w:pPr>
          </w:p>
          <w:p w:rsidR="00BD5B13" w:rsidRPr="000C204A" w:rsidRDefault="0065597A" w:rsidP="00823556">
            <w:pPr>
              <w:spacing w:after="0" w:line="240" w:lineRule="auto"/>
              <w:rPr>
                <w:rFonts w:ascii="Times New Roman" w:hAnsi="Times New Roman" w:cs="Times New Roman"/>
                <w:color w:val="4BACC6" w:themeColor="accent5"/>
                <w:sz w:val="16"/>
                <w:szCs w:val="16"/>
              </w:rPr>
            </w:pPr>
            <w:hyperlink r:id="rId35" w:history="1">
              <w:r w:rsidR="00BD5B13" w:rsidRPr="000C204A">
                <w:rPr>
                  <w:rStyle w:val="Collegamentoipertestuale"/>
                  <w:rFonts w:ascii="Times New Roman" w:hAnsi="Times New Roman" w:cs="Times New Roman"/>
                  <w:sz w:val="16"/>
                  <w:szCs w:val="16"/>
                </w:rPr>
                <w:t>Emendamento (11/2017)</w:t>
              </w:r>
            </w:hyperlink>
          </w:p>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Style w:val="Enfasigrassetto"/>
                <w:rFonts w:ascii="Times New Roman" w:hAnsi="Times New Roman" w:cs="Times New Roman"/>
                <w:b w:val="0"/>
                <w:iCs/>
                <w:sz w:val="16"/>
                <w:szCs w:val="16"/>
              </w:rPr>
            </w:pPr>
            <w:r w:rsidRPr="000C204A">
              <w:rPr>
                <w:rStyle w:val="Enfasigrassetto"/>
                <w:rFonts w:ascii="Times New Roman" w:hAnsi="Times New Roman" w:cs="Times New Roman"/>
                <w:b w:val="0"/>
                <w:iCs/>
                <w:sz w:val="16"/>
                <w:szCs w:val="16"/>
              </w:rPr>
              <w:t>Ministero dell’Ambiente, della Conservazione della Natura  e dello sviluppo sostenibile della Repubblica Democratica del Congo</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Style w:val="Enfasigrassetto"/>
                <w:rFonts w:ascii="Times New Roman" w:hAnsi="Times New Roman" w:cs="Times New Roman"/>
                <w:b w:val="0"/>
                <w:iCs/>
                <w:sz w:val="16"/>
                <w:szCs w:val="16"/>
                <w:lang w:val="en-US"/>
              </w:rPr>
              <w:t>Decentralized networks of off-grid systems based on Renewable Energy Sources and energy efficiency measures</w:t>
            </w:r>
            <w:r w:rsidRPr="000C204A">
              <w:rPr>
                <w:rFonts w:ascii="Times New Roman" w:eastAsia="Times New Roman" w:hAnsi="Times New Roman" w:cs="Times New Roman"/>
                <w:b/>
                <w:sz w:val="16"/>
                <w:szCs w:val="16"/>
                <w:lang w:val="en-US" w:eastAsia="it-IT"/>
              </w:rPr>
              <w:t xml:space="preserve">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€ 800.000</w:t>
            </w:r>
          </w:p>
          <w:p w:rsidR="00BD5B13" w:rsidRPr="000C204A" w:rsidRDefault="00BD5B13" w:rsidP="007E02FF">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D5B13" w:rsidRPr="000C204A" w:rsidRDefault="00BD5B13" w:rsidP="00381D3F">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C438A">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del progetto è quello di sostenere la promozione delle energie rinnovabili e di misure di efficienza energetica nelle zone rurali del paese che non hanno accesso alla rete elettrica nazionale. Questo obiettivo sarà raggiunto attraverso due fasi. La fase I prevede lo sviluppo e l’attuazione di due progetti pilota nelle province di Kongo Central e Nord </w:t>
            </w:r>
            <w:proofErr w:type="spellStart"/>
            <w:r w:rsidRPr="000C204A">
              <w:rPr>
                <w:rFonts w:ascii="Times New Roman" w:hAnsi="Times New Roman" w:cs="Times New Roman"/>
                <w:color w:val="000000" w:themeColor="text1"/>
                <w:sz w:val="16"/>
                <w:szCs w:val="16"/>
              </w:rPr>
              <w:t>Ubangi</w:t>
            </w:r>
            <w:proofErr w:type="spellEnd"/>
            <w:r w:rsidRPr="000C204A">
              <w:rPr>
                <w:rFonts w:ascii="Times New Roman" w:hAnsi="Times New Roman" w:cs="Times New Roman"/>
                <w:color w:val="000000" w:themeColor="text1"/>
                <w:sz w:val="16"/>
                <w:szCs w:val="16"/>
              </w:rPr>
              <w:t>. La fase II si concentrerà sulla valutazione della possibilità di attuare l’approccio/modello identificato nella fase I e replicarlo in una più ampia scala.</w:t>
            </w:r>
          </w:p>
        </w:tc>
      </w:tr>
      <w:tr w:rsidR="00BD5B13" w:rsidRPr="000C204A" w:rsidTr="00EB51BC">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Style w:val="Enfasicorsivo"/>
                <w:rFonts w:ascii="Times New Roman" w:hAnsi="Times New Roman" w:cs="Times New Roman"/>
                <w:bCs/>
                <w:i w:val="0"/>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rPr>
                <w:rFonts w:ascii="Times New Roman" w:eastAsia="Times New Roman" w:hAnsi="Times New Roman" w:cs="Times New Roman"/>
                <w:i/>
                <w:sz w:val="16"/>
                <w:szCs w:val="16"/>
                <w:lang w:val="en-US" w:eastAsia="it-IT"/>
              </w:rPr>
            </w:pPr>
            <w:proofErr w:type="spellStart"/>
            <w:r w:rsidRPr="000C204A">
              <w:rPr>
                <w:rStyle w:val="Enfasicorsivo"/>
                <w:rFonts w:ascii="Times New Roman" w:hAnsi="Times New Roman" w:cs="Times New Roman"/>
                <w:bCs/>
                <w:i w:val="0"/>
                <w:sz w:val="16"/>
                <w:szCs w:val="16"/>
                <w:lang w:val="en-US"/>
              </w:rPr>
              <w:t>Bukavu</w:t>
            </w:r>
            <w:proofErr w:type="spellEnd"/>
            <w:r w:rsidRPr="000C204A">
              <w:rPr>
                <w:rStyle w:val="Enfasicorsivo"/>
                <w:rFonts w:ascii="Times New Roman" w:hAnsi="Times New Roman" w:cs="Times New Roman"/>
                <w:bCs/>
                <w:i w:val="0"/>
                <w:sz w:val="16"/>
                <w:szCs w:val="16"/>
                <w:lang w:val="en-US"/>
              </w:rPr>
              <w:t xml:space="preserve"> Green Community as pioneers of an integral and sustainable development in Democratic Republic of Congo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€ 1.000.000</w:t>
            </w:r>
            <w:r w:rsidRPr="000C204A">
              <w:rPr>
                <w:rFonts w:ascii="Times New Roman" w:eastAsia="Times New Roman" w:hAnsi="Times New Roman" w:cs="Times New Roman"/>
                <w:sz w:val="16"/>
                <w:szCs w:val="16"/>
                <w:lang w:val="en-US" w:eastAsia="it-IT"/>
              </w:rPr>
              <w:t> </w:t>
            </w:r>
          </w:p>
          <w:p w:rsidR="00BD5B13" w:rsidRPr="000C204A" w:rsidRDefault="00BD5B13" w:rsidP="007E02FF">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BD5B13" w:rsidRPr="000C204A" w:rsidRDefault="00BD5B13" w:rsidP="00B14816">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6C438A">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principale del progetto è quello di promuovere le energie rinnovabili e l’efficienza energetica, con i relativi vantaggi sociali ed economici, in due edifici del Paese che hanno un’ampia valenza dimostrativa: il Centro per la Pace e l’aggregazione giovanile della Comunità di Sant’Egidio, a </w:t>
            </w:r>
            <w:proofErr w:type="spellStart"/>
            <w:r w:rsidRPr="000C204A">
              <w:rPr>
                <w:rFonts w:ascii="Times New Roman" w:hAnsi="Times New Roman" w:cs="Times New Roman"/>
                <w:color w:val="000000" w:themeColor="text1"/>
                <w:sz w:val="16"/>
                <w:szCs w:val="16"/>
              </w:rPr>
              <w:t>Bukavu</w:t>
            </w:r>
            <w:proofErr w:type="spellEnd"/>
            <w:r w:rsidRPr="000C204A">
              <w:rPr>
                <w:rFonts w:ascii="Times New Roman" w:hAnsi="Times New Roman" w:cs="Times New Roman"/>
                <w:color w:val="000000" w:themeColor="text1"/>
                <w:sz w:val="16"/>
                <w:szCs w:val="16"/>
              </w:rPr>
              <w:t xml:space="preserve"> e la Scuola di Pace per i bambini da 5 a 10 anni nell’ex campo profughi della Comunità di Sant’Egidio, a </w:t>
            </w:r>
            <w:proofErr w:type="spellStart"/>
            <w:r w:rsidRPr="000C204A">
              <w:rPr>
                <w:rFonts w:ascii="Times New Roman" w:hAnsi="Times New Roman" w:cs="Times New Roman"/>
                <w:color w:val="000000" w:themeColor="text1"/>
                <w:sz w:val="16"/>
                <w:szCs w:val="16"/>
              </w:rPr>
              <w:t>Goma</w:t>
            </w:r>
            <w:proofErr w:type="spellEnd"/>
            <w:r w:rsidRPr="000C204A">
              <w:rPr>
                <w:rFonts w:ascii="Times New Roman" w:hAnsi="Times New Roman" w:cs="Times New Roman"/>
                <w:color w:val="000000" w:themeColor="text1"/>
                <w:sz w:val="16"/>
                <w:szCs w:val="16"/>
              </w:rPr>
              <w:t>. L’esperienza maturata nei due edifici pilota sarà successivamente replicata in altri luoghi.</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993E87">
            <w:pPr>
              <w:spacing w:after="0" w:line="240" w:lineRule="auto"/>
              <w:ind w:left="-113" w:right="-314"/>
              <w:rPr>
                <w:rFonts w:ascii="Times New Roman" w:eastAsia="Times New Roman" w:hAnsi="Times New Roman" w:cs="Times New Roman"/>
                <w:color w:val="4BACC6" w:themeColor="accent5"/>
                <w:sz w:val="16"/>
                <w:szCs w:val="16"/>
                <w:lang w:eastAsia="it-IT"/>
              </w:rPr>
            </w:pPr>
            <w:hyperlink r:id="rId36" w:history="1">
              <w:r w:rsidR="00477F9F" w:rsidRPr="000C204A">
                <w:rPr>
                  <w:rStyle w:val="Collegamentoipertestuale"/>
                  <w:rFonts w:ascii="Times New Roman" w:eastAsia="Times New Roman" w:hAnsi="Times New Roman" w:cs="Times New Roman"/>
                  <w:sz w:val="16"/>
                  <w:szCs w:val="16"/>
                  <w:lang w:eastAsia="it-IT"/>
                </w:rPr>
                <w:t>Ruanda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37" w:history="1">
              <w:r w:rsidR="00477F9F" w:rsidRPr="000C204A">
                <w:rPr>
                  <w:rStyle w:val="Collegamentoipertestuale"/>
                  <w:rFonts w:ascii="Times New Roman" w:hAnsi="Times New Roman" w:cs="Times New Roman"/>
                  <w:sz w:val="16"/>
                  <w:szCs w:val="16"/>
                </w:rPr>
                <w:t>Protocollo d’Intesa (11/2016)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477F9F" w:rsidRPr="000C204A" w:rsidRDefault="00477F9F" w:rsidP="0082355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477F9F" w:rsidRPr="000C204A" w:rsidRDefault="00477F9F" w:rsidP="00823556">
            <w:pPr>
              <w:spacing w:after="0" w:line="240" w:lineRule="auto"/>
              <w:ind w:right="-314"/>
              <w:rPr>
                <w:rStyle w:val="Collegamentoipertestuale"/>
                <w:rFonts w:ascii="Times New Roman" w:hAnsi="Times New Roman" w:cs="Times New Roman"/>
                <w:sz w:val="16"/>
                <w:szCs w:val="16"/>
              </w:rPr>
            </w:pPr>
          </w:p>
          <w:p w:rsidR="00477F9F" w:rsidRPr="000C204A" w:rsidRDefault="0065597A" w:rsidP="00823556">
            <w:pPr>
              <w:spacing w:after="0" w:line="240" w:lineRule="auto"/>
              <w:rPr>
                <w:rFonts w:ascii="Times New Roman" w:hAnsi="Times New Roman" w:cs="Times New Roman"/>
                <w:color w:val="4BACC6" w:themeColor="accent5"/>
                <w:sz w:val="16"/>
                <w:szCs w:val="16"/>
              </w:rPr>
            </w:pPr>
            <w:hyperlink r:id="rId38" w:history="1">
              <w:r w:rsidR="00477F9F" w:rsidRPr="000C204A">
                <w:rPr>
                  <w:rStyle w:val="Collegamentoipertestuale"/>
                  <w:rFonts w:ascii="Times New Roman" w:hAnsi="Times New Roman" w:cs="Times New Roman"/>
                  <w:sz w:val="16"/>
                  <w:szCs w:val="16"/>
                </w:rPr>
                <w:t>Emendamento (11/2017)</w:t>
              </w:r>
            </w:hyperlink>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Global Green Growth Institute -GGGI</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hAnsi="Times New Roman" w:cs="Times New Roman"/>
                <w:color w:val="000000" w:themeColor="text1"/>
                <w:sz w:val="16"/>
                <w:szCs w:val="16"/>
                <w:lang w:val="en-US"/>
              </w:rPr>
              <w:t>Supporto</w:t>
            </w:r>
            <w:proofErr w:type="spellEnd"/>
            <w:r w:rsidRPr="000C204A">
              <w:rPr>
                <w:rFonts w:ascii="Times New Roman" w:hAnsi="Times New Roman" w:cs="Times New Roman"/>
                <w:color w:val="000000" w:themeColor="text1"/>
                <w:sz w:val="16"/>
                <w:szCs w:val="16"/>
                <w:lang w:val="en-US"/>
              </w:rPr>
              <w:t xml:space="preserve"> al </w:t>
            </w:r>
            <w:r w:rsidRPr="000C204A">
              <w:rPr>
                <w:rFonts w:ascii="Times New Roman" w:eastAsia="Times New Roman" w:hAnsi="Times New Roman" w:cs="Times New Roman"/>
                <w:sz w:val="16"/>
                <w:szCs w:val="16"/>
                <w:lang w:val="en-US" w:eastAsia="it-IT"/>
              </w:rPr>
              <w:t>Global Green Growth Institute -GGGI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477F9F" w:rsidRPr="000C204A" w:rsidRDefault="00477F9F" w:rsidP="00DA370C">
            <w:pPr>
              <w:spacing w:after="0" w:line="240" w:lineRule="auto"/>
              <w:ind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€ 50.000</w:t>
            </w:r>
          </w:p>
          <w:p w:rsidR="00477F9F" w:rsidRPr="000C204A" w:rsidRDefault="00477F9F"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2056/SVI</w:t>
            </w:r>
          </w:p>
          <w:p w:rsidR="00477F9F" w:rsidRPr="000C204A" w:rsidRDefault="00477F9F"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Del05/03/2018)</w:t>
            </w:r>
          </w:p>
          <w:p w:rsidR="00477F9F" w:rsidRPr="000C204A" w:rsidRDefault="00477F9F" w:rsidP="00381D3F">
            <w:pPr>
              <w:spacing w:after="0" w:line="240" w:lineRule="auto"/>
              <w:ind w:left="-16" w:right="-314"/>
              <w:rPr>
                <w:rFonts w:ascii="Times New Roman" w:hAnsi="Times New Roman" w:cs="Times New Roman"/>
                <w:sz w:val="16"/>
                <w:szCs w:val="16"/>
              </w:rPr>
            </w:pPr>
          </w:p>
          <w:p w:rsidR="00477F9F" w:rsidRPr="000C204A" w:rsidRDefault="00477F9F" w:rsidP="00696D54">
            <w:pPr>
              <w:spacing w:after="0" w:line="240" w:lineRule="auto"/>
              <w:ind w:left="-16"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993E87">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Supporto all’identificazione di proposte progettuali da approvare nell’ambito del Protocollo d’Intesa.</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891995">
            <w:pPr>
              <w:spacing w:after="0" w:line="240" w:lineRule="auto"/>
              <w:ind w:left="-113" w:right="-314"/>
            </w:pPr>
            <w:hyperlink r:id="rId39" w:history="1">
              <w:r w:rsidR="00477F9F" w:rsidRPr="000C204A">
                <w:rPr>
                  <w:rStyle w:val="Collegamentoipertestuale"/>
                  <w:rFonts w:ascii="Times New Roman" w:eastAsia="Times New Roman" w:hAnsi="Times New Roman" w:cs="Times New Roman"/>
                  <w:sz w:val="16"/>
                  <w:szCs w:val="16"/>
                  <w:lang w:eastAsia="it-IT"/>
                </w:rPr>
                <w:t>Sudafrica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40" w:history="1">
              <w:r w:rsidR="00477F9F" w:rsidRPr="000C204A">
                <w:rPr>
                  <w:rStyle w:val="Collegamentoipertestuale"/>
                  <w:rFonts w:ascii="Times New Roman" w:hAnsi="Times New Roman" w:cs="Times New Roman"/>
                  <w:sz w:val="16"/>
                  <w:szCs w:val="16"/>
                </w:rPr>
                <w:t>Protocollo d’Intesa (10/2016)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saranno eventualmente </w:t>
            </w:r>
            <w:r w:rsidRPr="000C204A">
              <w:rPr>
                <w:rFonts w:ascii="Times New Roman" w:hAnsi="Times New Roman" w:cs="Times New Roman"/>
                <w:sz w:val="16"/>
                <w:szCs w:val="16"/>
              </w:rPr>
              <w:lastRenderedPageBreak/>
              <w:t>assegnate sulla base dei progetti approvati dal Comitato Congiunto</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Dipartimento dell’Acqua e dell’Igiene della Repubblica del Sud Africa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477F9F" w:rsidRPr="000C204A" w:rsidRDefault="00477F9F"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BD5B13" w:rsidRPr="000C204A" w:rsidTr="00E10FBA">
        <w:trPr>
          <w:trHeight w:val="1078"/>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BD5B13" w:rsidRPr="000C204A" w:rsidRDefault="0065597A" w:rsidP="0063435A">
            <w:pPr>
              <w:spacing w:after="0" w:line="240" w:lineRule="auto"/>
              <w:ind w:left="-113" w:right="-314"/>
              <w:rPr>
                <w:rFonts w:ascii="Times New Roman" w:eastAsia="Times New Roman" w:hAnsi="Times New Roman" w:cs="Times New Roman"/>
                <w:color w:val="4BACC6" w:themeColor="accent5"/>
                <w:sz w:val="16"/>
                <w:szCs w:val="16"/>
                <w:lang w:eastAsia="it-IT"/>
              </w:rPr>
            </w:pPr>
            <w:hyperlink r:id="rId41" w:history="1">
              <w:r w:rsidR="00BD5B13" w:rsidRPr="000C204A">
                <w:rPr>
                  <w:rStyle w:val="Collegamentoipertestuale"/>
                  <w:rFonts w:ascii="Times New Roman" w:eastAsia="Times New Roman" w:hAnsi="Times New Roman" w:cs="Times New Roman"/>
                  <w:sz w:val="16"/>
                  <w:szCs w:val="16"/>
                  <w:lang w:eastAsia="it-IT"/>
                </w:rPr>
                <w:t>Sudan</w:t>
              </w:r>
            </w:hyperlink>
          </w:p>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42" w:history="1">
              <w:r w:rsidR="00BD5B13" w:rsidRPr="000C204A">
                <w:rPr>
                  <w:rStyle w:val="Collegamentoipertestuale"/>
                  <w:rFonts w:ascii="Times New Roman" w:hAnsi="Times New Roman" w:cs="Times New Roman"/>
                  <w:sz w:val="16"/>
                  <w:szCs w:val="16"/>
                </w:rPr>
                <w:t>Protocollo d’Intesa (11/2016)</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D5B13" w:rsidRPr="000C204A" w:rsidRDefault="00BD5B13" w:rsidP="0082355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9254/SVI del 21/12/2015) integrabili con risorse aggiuntive</w:t>
            </w:r>
          </w:p>
          <w:p w:rsidR="00BD5B13" w:rsidRPr="000C204A" w:rsidRDefault="00BD5B13" w:rsidP="00823556">
            <w:pPr>
              <w:spacing w:after="0" w:line="240" w:lineRule="auto"/>
              <w:rPr>
                <w:rFonts w:ascii="Times New Roman" w:hAnsi="Times New Roman" w:cs="Times New Roman"/>
                <w:color w:val="4BACC6" w:themeColor="accent5"/>
                <w:sz w:val="16"/>
                <w:szCs w:val="16"/>
              </w:rPr>
            </w:pP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lang w:val="en-US"/>
              </w:rPr>
              <w:fldChar w:fldCharType="begin"/>
            </w:r>
            <w:r w:rsidRPr="000C204A">
              <w:rPr>
                <w:rFonts w:ascii="Times New Roman" w:hAnsi="Times New Roman" w:cs="Times New Roman"/>
                <w:color w:val="4BACC6" w:themeColor="accent5"/>
                <w:sz w:val="16"/>
                <w:szCs w:val="16"/>
              </w:rPr>
              <w:instrText xml:space="preserve"> HYPERLINK "http://www.minambiente.it/sites/default/files/archivio/allegati/sviluppo_sostenibile/Sudan_Emendamento.pdf" </w:instrText>
            </w:r>
            <w:r w:rsidRPr="000C204A">
              <w:rPr>
                <w:rFonts w:ascii="Times New Roman" w:hAnsi="Times New Roman" w:cs="Times New Roman"/>
                <w:color w:val="4BACC6" w:themeColor="accent5"/>
                <w:sz w:val="16"/>
                <w:szCs w:val="16"/>
                <w:lang w:val="en-US"/>
              </w:rPr>
              <w:fldChar w:fldCharType="separate"/>
            </w:r>
            <w:r w:rsidRPr="000C204A">
              <w:rPr>
                <w:rStyle w:val="Collegamentoipertestuale"/>
                <w:rFonts w:ascii="Times New Roman" w:hAnsi="Times New Roman" w:cs="Times New Roman"/>
                <w:sz w:val="16"/>
                <w:szCs w:val="16"/>
              </w:rPr>
              <w:t>Emendamento</w:t>
            </w:r>
          </w:p>
          <w:p w:rsidR="00BD5B13" w:rsidRPr="000C204A" w:rsidRDefault="00BD5B13" w:rsidP="00823556">
            <w:pPr>
              <w:spacing w:after="0" w:line="240" w:lineRule="auto"/>
              <w:rPr>
                <w:rFonts w:ascii="Times New Roman" w:hAnsi="Times New Roman" w:cs="Times New Roman"/>
                <w:color w:val="4BACC6" w:themeColor="accent5"/>
                <w:sz w:val="16"/>
                <w:szCs w:val="16"/>
              </w:rPr>
            </w:pPr>
            <w:r w:rsidRPr="000C204A">
              <w:rPr>
                <w:rStyle w:val="Collegamentoipertestuale"/>
                <w:rFonts w:ascii="Times New Roman" w:hAnsi="Times New Roman" w:cs="Times New Roman"/>
                <w:sz w:val="16"/>
                <w:szCs w:val="16"/>
              </w:rPr>
              <w:t>(1172017)</w:t>
            </w:r>
            <w:r w:rsidRPr="000C204A">
              <w:rPr>
                <w:rFonts w:ascii="Times New Roman" w:hAnsi="Times New Roman" w:cs="Times New Roman"/>
                <w:color w:val="4BACC6" w:themeColor="accent5"/>
                <w:sz w:val="16"/>
                <w:szCs w:val="16"/>
                <w:lang w:val="en-US"/>
              </w:rPr>
              <w:fldChar w:fldCharType="end"/>
            </w:r>
          </w:p>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pStyle w:val="Titolo1"/>
              <w:spacing w:before="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val="0"/>
                <w:bCs w:val="0"/>
                <w:color w:val="auto"/>
                <w:sz w:val="16"/>
                <w:szCs w:val="16"/>
                <w:lang w:eastAsia="it-IT"/>
              </w:rPr>
              <w:t>Ministero dell’ambiente, dello Sviluppo Territoriale  e delle Risorse naturali del Sudan</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SMA - Supporting Sudan Meteorological Authority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€ 562.600</w:t>
            </w:r>
          </w:p>
          <w:p w:rsidR="00BD5B13" w:rsidRPr="000C204A" w:rsidRDefault="00BD5B13"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ED4FA7">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€ 37.920</w:t>
            </w:r>
          </w:p>
          <w:p w:rsidR="00BD5B13" w:rsidRPr="000C204A" w:rsidRDefault="00BD5B13" w:rsidP="00ED4FA7">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Prot</w:t>
            </w:r>
            <w:proofErr w:type="spellEnd"/>
            <w:r w:rsidRPr="000C204A">
              <w:rPr>
                <w:rFonts w:ascii="Times New Roman" w:hAnsi="Times New Roman" w:cs="Times New Roman"/>
                <w:sz w:val="16"/>
                <w:szCs w:val="16"/>
                <w:lang w:val="en-US"/>
              </w:rPr>
              <w:t xml:space="preserve"> 3644/SVI</w:t>
            </w:r>
          </w:p>
          <w:p w:rsidR="00BD5B13" w:rsidRPr="000C204A" w:rsidRDefault="00BD5B13" w:rsidP="00ED4FA7">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Del 16/04/2018)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A7F91">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mira al rafforzamento della rete idro-meteorologica e del servizio climatico dell'Autorità Meteorologica del Sudan attraverso attività di  formazione del personale tecnico della SMA e l'espansione della rete di osservazione a terra.</w:t>
            </w:r>
          </w:p>
        </w:tc>
      </w:tr>
      <w:tr w:rsidR="00BD5B13" w:rsidRPr="000C204A" w:rsidTr="00E10FB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Policy responses to climate change: sustainable development and energy transition</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80.660</w:t>
            </w:r>
          </w:p>
          <w:p w:rsidR="00BD5B13" w:rsidRPr="000C204A" w:rsidRDefault="00BD5B13"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D5B13" w:rsidRPr="000C204A" w:rsidRDefault="00BD5B13"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D5B13" w:rsidRPr="000C204A" w:rsidRDefault="00BD5B13"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A7F91">
            <w:pPr>
              <w:spacing w:after="0" w:line="240" w:lineRule="auto"/>
              <w:ind w:left="-121"/>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prevede attività di formazione sulla gestione delle acque e le città verdi, le energie rinnovabili e l’off-</w:t>
            </w:r>
            <w:proofErr w:type="spellStart"/>
            <w:r w:rsidRPr="000C204A">
              <w:rPr>
                <w:rFonts w:ascii="Times New Roman" w:eastAsia="Times New Roman" w:hAnsi="Times New Roman" w:cs="Times New Roman"/>
                <w:color w:val="000000" w:themeColor="text1"/>
                <w:sz w:val="16"/>
                <w:szCs w:val="16"/>
              </w:rPr>
              <w:t>grid</w:t>
            </w:r>
            <w:proofErr w:type="spellEnd"/>
            <w:r w:rsidRPr="000C204A">
              <w:rPr>
                <w:rFonts w:ascii="Times New Roman" w:eastAsia="Times New Roman" w:hAnsi="Times New Roman" w:cs="Times New Roman"/>
                <w:color w:val="000000" w:themeColor="text1"/>
                <w:sz w:val="16"/>
                <w:szCs w:val="16"/>
              </w:rPr>
              <w:t xml:space="preserve"> per 50 funzionari pubblici. La formazione si svolgerà a Khartoum.</w:t>
            </w:r>
          </w:p>
        </w:tc>
      </w:tr>
      <w:tr w:rsidR="00BD5B13" w:rsidRPr="000C204A" w:rsidTr="00E10FB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00B0F0"/>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val="en-US"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Solar pumps for sustainable livelihood</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€ 749.595</w:t>
            </w:r>
          </w:p>
          <w:p w:rsidR="00BD5B13" w:rsidRPr="000C204A" w:rsidRDefault="00BD5B13"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D5B13" w:rsidRPr="000C204A" w:rsidRDefault="00BD5B13"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D5B13" w:rsidRPr="000C204A" w:rsidRDefault="00BD5B13" w:rsidP="00B14816">
            <w:pPr>
              <w:spacing w:after="0" w:line="240" w:lineRule="auto"/>
              <w:ind w:right="-314"/>
              <w:rPr>
                <w:rFonts w:ascii="Times New Roman" w:hAnsi="Times New Roman" w:cs="Times New Roman"/>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A7F91">
            <w:pPr>
              <w:spacing w:after="0" w:line="240" w:lineRule="auto"/>
              <w:ind w:left="-121"/>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Progetto che mira ad assicurare l'approvvigionamento idrico delle popolazioni locali attraverso l’introduzione di pompe alimentate ad energia solare in 10 villaggi  off – </w:t>
            </w:r>
            <w:proofErr w:type="spellStart"/>
            <w:r w:rsidRPr="000C204A">
              <w:rPr>
                <w:rFonts w:ascii="Times New Roman" w:eastAsia="Times New Roman" w:hAnsi="Times New Roman" w:cs="Times New Roman"/>
                <w:color w:val="000000" w:themeColor="text1"/>
                <w:sz w:val="16"/>
                <w:szCs w:val="16"/>
              </w:rPr>
              <w:t>grid</w:t>
            </w:r>
            <w:proofErr w:type="spellEnd"/>
            <w:r w:rsidRPr="000C204A">
              <w:rPr>
                <w:rFonts w:ascii="Times New Roman" w:eastAsia="Times New Roman" w:hAnsi="Times New Roman" w:cs="Times New Roman"/>
                <w:color w:val="000000" w:themeColor="text1"/>
                <w:sz w:val="16"/>
                <w:szCs w:val="16"/>
              </w:rPr>
              <w:t xml:space="preserve"> del paese.</w:t>
            </w:r>
          </w:p>
        </w:tc>
      </w:tr>
      <w:tr w:rsidR="00BD5B13" w:rsidRPr="000C204A" w:rsidTr="00E10FBA">
        <w:trPr>
          <w:trHeight w:val="1078"/>
        </w:trPr>
        <w:tc>
          <w:tcPr>
            <w:tcW w:w="851" w:type="dxa"/>
            <w:vMerge/>
            <w:tcBorders>
              <w:left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0C204A" w:rsidRDefault="00BD5B13" w:rsidP="00823556">
            <w:pPr>
              <w:spacing w:after="0" w:line="240" w:lineRule="auto"/>
              <w:rPr>
                <w:rFonts w:ascii="Times New Roman" w:hAnsi="Times New Roman" w:cs="Times New Roman"/>
                <w:color w:val="00B0F0"/>
                <w:sz w:val="16"/>
                <w:szCs w:val="16"/>
              </w:rPr>
            </w:pPr>
          </w:p>
        </w:tc>
        <w:tc>
          <w:tcPr>
            <w:tcW w:w="1554" w:type="dxa"/>
            <w:vMerge/>
            <w:tcBorders>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Studio di fattibilità per il potenziamento della rete  idrometeorologica e i servizi climatici esistenti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€ 109.100</w:t>
            </w:r>
          </w:p>
          <w:p w:rsidR="00BD5B13" w:rsidRPr="000C204A" w:rsidRDefault="00BD5B13" w:rsidP="007260D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ED4FA7">
            <w:pPr>
              <w:spacing w:after="0" w:line="240" w:lineRule="auto"/>
              <w:ind w:left="-97"/>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BD5B13" w:rsidRPr="000C204A" w:rsidRDefault="00BD5B13" w:rsidP="00B14816">
            <w:pPr>
              <w:spacing w:after="0" w:line="240" w:lineRule="auto"/>
              <w:ind w:right="-314"/>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A7F91">
            <w:pPr>
              <w:spacing w:after="0" w:line="240" w:lineRule="auto"/>
              <w:ind w:left="-121"/>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Studio di fattibilità per il potenziamento della rete idrometeorologica e i servizi climatici esistenti gestiti dall'Autorità Meteorologica del Sudan attraverso anche l'acquisizione di strumenti radar meteorologici.</w:t>
            </w:r>
          </w:p>
          <w:p w:rsidR="00BD5B13" w:rsidRPr="000C204A" w:rsidRDefault="00BD5B13" w:rsidP="00B14816">
            <w:pPr>
              <w:spacing w:after="0" w:line="240" w:lineRule="auto"/>
              <w:jc w:val="both"/>
              <w:rPr>
                <w:rFonts w:ascii="Times New Roman" w:hAnsi="Times New Roman" w:cs="Times New Roman"/>
                <w:color w:val="000000" w:themeColor="text1"/>
                <w:sz w:val="16"/>
                <w:szCs w:val="16"/>
              </w:rPr>
            </w:pPr>
          </w:p>
        </w:tc>
      </w:tr>
      <w:tr w:rsidR="00BD5B13" w:rsidRPr="000C204A" w:rsidTr="00617802">
        <w:trPr>
          <w:trHeight w:val="32"/>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BD5B13" w:rsidRPr="000C204A" w:rsidRDefault="00BD5B13" w:rsidP="007260D1">
            <w:pPr>
              <w:spacing w:after="0" w:line="240" w:lineRule="auto"/>
              <w:ind w:left="-170" w:right="-170"/>
              <w:rPr>
                <w:rFonts w:ascii="Times New Roman" w:eastAsia="Times New Roman" w:hAnsi="Times New Roman" w:cs="Times New Roman"/>
                <w:color w:val="4BACC6" w:themeColor="accent5"/>
                <w:sz w:val="16"/>
                <w:szCs w:val="16"/>
                <w:lang w:eastAsia="it-IT"/>
              </w:rPr>
            </w:pPr>
            <w:hyperlink r:id="rId43" w:history="1">
              <w:r w:rsidRPr="000C204A">
                <w:rPr>
                  <w:rStyle w:val="Collegamentoipertestuale"/>
                  <w:rFonts w:ascii="Times New Roman" w:eastAsia="Times New Roman" w:hAnsi="Times New Roman" w:cs="Times New Roman"/>
                  <w:sz w:val="16"/>
                  <w:szCs w:val="16"/>
                  <w:lang w:eastAsia="it-IT"/>
                </w:rPr>
                <w:t>Swaziland</w:t>
              </w:r>
            </w:hyperlink>
          </w:p>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val="restart"/>
            <w:tcBorders>
              <w:top w:val="single" w:sz="4" w:space="0" w:color="auto"/>
              <w:left w:val="nil"/>
              <w:right w:val="single" w:sz="4" w:space="0" w:color="auto"/>
            </w:tcBorders>
            <w:shd w:val="clear" w:color="auto" w:fill="FDE9D9" w:themeFill="accent6" w:themeFillTint="33"/>
          </w:tcPr>
          <w:p w:rsidR="00BD5B13" w:rsidRPr="000C204A" w:rsidRDefault="0065597A" w:rsidP="00823556">
            <w:pPr>
              <w:spacing w:after="0" w:line="240" w:lineRule="auto"/>
              <w:rPr>
                <w:rFonts w:ascii="Times New Roman" w:hAnsi="Times New Roman" w:cs="Times New Roman"/>
                <w:color w:val="4BACC6" w:themeColor="accent5"/>
                <w:sz w:val="16"/>
                <w:szCs w:val="16"/>
              </w:rPr>
            </w:pPr>
            <w:hyperlink r:id="rId44" w:history="1">
              <w:r w:rsidR="00BD5B13" w:rsidRPr="000C204A">
                <w:rPr>
                  <w:rStyle w:val="Collegamentoipertestuale"/>
                  <w:rFonts w:ascii="Times New Roman" w:hAnsi="Times New Roman" w:cs="Times New Roman"/>
                  <w:sz w:val="16"/>
                  <w:szCs w:val="16"/>
                </w:rPr>
                <w:t>Protocollo d’Intesa (05/2017)</w:t>
              </w:r>
            </w:hyperlink>
            <w:r w:rsidR="00BD5B13" w:rsidRPr="000C204A">
              <w:rPr>
                <w:rFonts w:ascii="Times New Roman" w:hAnsi="Times New Roman" w:cs="Times New Roman"/>
                <w:color w:val="4BACC6" w:themeColor="accent5"/>
                <w:sz w:val="16"/>
                <w:szCs w:val="16"/>
              </w:rPr>
              <w:t xml:space="preserve"> </w:t>
            </w:r>
          </w:p>
          <w:p w:rsidR="00BD5B13" w:rsidRPr="000C204A" w:rsidRDefault="00BD5B13" w:rsidP="00823556">
            <w:pPr>
              <w:spacing w:after="0" w:line="240" w:lineRule="auto"/>
              <w:rPr>
                <w:rFonts w:ascii="Times New Roman" w:hAnsi="Times New Roman" w:cs="Times New Roman"/>
                <w:color w:val="4BACC6" w:themeColor="accent5"/>
                <w:sz w:val="16"/>
                <w:szCs w:val="16"/>
              </w:rPr>
            </w:pPr>
          </w:p>
          <w:p w:rsidR="00BD5B13" w:rsidRPr="000C204A" w:rsidRDefault="00BD5B13" w:rsidP="0082355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BD5B13" w:rsidRPr="000C204A" w:rsidRDefault="00BD5B13"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BD5B13" w:rsidRPr="000C204A" w:rsidRDefault="00BD5B13" w:rsidP="00823556">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integrabili con risorse aggiuntive</w:t>
            </w:r>
          </w:p>
          <w:p w:rsidR="00BD5B13" w:rsidRPr="000C204A" w:rsidRDefault="00BD5B13" w:rsidP="00823556">
            <w:pPr>
              <w:spacing w:after="0" w:line="240" w:lineRule="auto"/>
              <w:rPr>
                <w:rFonts w:ascii="Times New Roman" w:hAnsi="Times New Roman" w:cs="Times New Roman"/>
                <w:sz w:val="16"/>
                <w:szCs w:val="16"/>
              </w:rPr>
            </w:pPr>
          </w:p>
          <w:p w:rsidR="00BD5B13" w:rsidRPr="000C204A" w:rsidRDefault="0065597A" w:rsidP="00823556">
            <w:pPr>
              <w:spacing w:after="0" w:line="240" w:lineRule="auto"/>
              <w:rPr>
                <w:rStyle w:val="Collegamentoipertestuale"/>
                <w:rFonts w:ascii="Times New Roman" w:hAnsi="Times New Roman" w:cs="Times New Roman"/>
                <w:sz w:val="16"/>
                <w:szCs w:val="16"/>
              </w:rPr>
            </w:pPr>
            <w:hyperlink r:id="rId45" w:history="1">
              <w:r w:rsidR="00BD5B13" w:rsidRPr="000C204A">
                <w:rPr>
                  <w:rStyle w:val="Collegamentoipertestuale"/>
                  <w:rFonts w:ascii="Times New Roman" w:hAnsi="Times New Roman" w:cs="Times New Roman"/>
                  <w:sz w:val="16"/>
                  <w:szCs w:val="16"/>
                </w:rPr>
                <w:t>Emendamento (11/2017)</w:t>
              </w:r>
            </w:hyperlink>
          </w:p>
          <w:p w:rsidR="00BD5B13" w:rsidRPr="000C204A" w:rsidRDefault="00BD5B13" w:rsidP="00823556">
            <w:pPr>
              <w:spacing w:after="0" w:line="240" w:lineRule="auto"/>
              <w:rPr>
                <w:rStyle w:val="Collegamentoipertestuale"/>
                <w:rFonts w:ascii="Times New Roman" w:hAnsi="Times New Roman" w:cs="Times New Roman"/>
                <w:sz w:val="16"/>
                <w:szCs w:val="16"/>
              </w:rPr>
            </w:pPr>
          </w:p>
          <w:p w:rsidR="00BD5B13" w:rsidRPr="000C204A" w:rsidRDefault="00BD5B13"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Decisione  III°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w:t>
            </w:r>
            <w:r w:rsidRPr="000C204A">
              <w:rPr>
                <w:rStyle w:val="Collegamentoipertestuale"/>
                <w:rFonts w:ascii="Times New Roman" w:hAnsi="Times New Roman" w:cs="Times New Roman"/>
                <w:color w:val="auto"/>
                <w:sz w:val="16"/>
                <w:szCs w:val="16"/>
                <w:u w:val="none"/>
              </w:rPr>
              <w:lastRenderedPageBreak/>
              <w:t>(09/05/2018 ):</w:t>
            </w:r>
          </w:p>
          <w:p w:rsidR="00BD5B13" w:rsidRPr="000C204A" w:rsidRDefault="00BD5B13"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BD5B13" w:rsidRPr="000C204A" w:rsidRDefault="00BD5B13" w:rsidP="00823556">
            <w:pPr>
              <w:spacing w:after="0" w:line="240" w:lineRule="auto"/>
              <w:ind w:right="-143"/>
              <w:rPr>
                <w:rFonts w:ascii="Times New Roman" w:hAnsi="Times New Roman" w:cs="Times New Roman"/>
                <w:b/>
                <w:sz w:val="16"/>
                <w:szCs w:val="16"/>
              </w:rPr>
            </w:pPr>
            <w:r w:rsidRPr="000C204A">
              <w:rPr>
                <w:rStyle w:val="Collegamentoipertestuale"/>
                <w:rFonts w:ascii="Times New Roman" w:hAnsi="Times New Roman" w:cs="Times New Roman"/>
                <w:b/>
                <w:color w:val="auto"/>
                <w:sz w:val="16"/>
                <w:szCs w:val="16"/>
                <w:u w:val="none"/>
              </w:rPr>
              <w:t>€ 1.175.252</w:t>
            </w:r>
          </w:p>
          <w:p w:rsidR="00BD5B13" w:rsidRPr="000C204A" w:rsidRDefault="00BD5B13"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 Turismo e degli Affari Ambientali dello Swaziland</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Fossil fuel free and green building  of the Raleigh </w:t>
            </w:r>
            <w:proofErr w:type="spellStart"/>
            <w:r w:rsidRPr="000C204A">
              <w:rPr>
                <w:rFonts w:ascii="Times New Roman" w:eastAsia="Times New Roman" w:hAnsi="Times New Roman" w:cs="Times New Roman"/>
                <w:sz w:val="16"/>
                <w:szCs w:val="16"/>
                <w:lang w:val="en-US" w:eastAsia="it-IT"/>
              </w:rPr>
              <w:t>Fitkin</w:t>
            </w:r>
            <w:proofErr w:type="spellEnd"/>
            <w:r w:rsidRPr="000C204A">
              <w:rPr>
                <w:rFonts w:ascii="Times New Roman" w:eastAsia="Times New Roman" w:hAnsi="Times New Roman" w:cs="Times New Roman"/>
                <w:sz w:val="16"/>
                <w:szCs w:val="16"/>
                <w:lang w:val="en-US" w:eastAsia="it-IT"/>
              </w:rPr>
              <w:t xml:space="preserve"> Memorial Hospital</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BD5B13" w:rsidRPr="000C204A" w:rsidRDefault="00BD5B13" w:rsidP="00D9095A">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prevede la riqualificazione energetica dell’ospedale di Manzini. Gli interventi assicureranno l’autosufficienza energetica dell’ospedale, la riduzione delle emissioni che alterano il clima e il miglioramento di alcuni servizi essenziali al funzionamento della struttura quali, tra gli altri, il riscaldamento dell’acqua, il rinfrescamento dei locali, la sterilizzazione degli strumenti.</w:t>
            </w:r>
          </w:p>
        </w:tc>
      </w:tr>
      <w:tr w:rsidR="00BD5B13" w:rsidRPr="000C204A" w:rsidTr="00617802">
        <w:trPr>
          <w:trHeight w:val="1078"/>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BD5B13" w:rsidRPr="000C204A" w:rsidRDefault="00BD5B13"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vMerge/>
            <w:tcBorders>
              <w:left w:val="nil"/>
              <w:bottom w:val="single" w:sz="4" w:space="0" w:color="auto"/>
              <w:right w:val="single" w:sz="4" w:space="0" w:color="auto"/>
            </w:tcBorders>
            <w:shd w:val="clear" w:color="auto" w:fill="FDE9D9" w:themeFill="accent6" w:themeFillTint="33"/>
          </w:tcPr>
          <w:p w:rsidR="00BD5B13" w:rsidRPr="00477F9F" w:rsidRDefault="00BD5B13"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7B3172">
            <w:pPr>
              <w:spacing w:after="0" w:line="240" w:lineRule="auto"/>
              <w:ind w:left="-23"/>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Strengthen Swaziland early warning system and climate services</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BD5B13" w:rsidRPr="000C204A" w:rsidRDefault="00BD5B13"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BD5B13" w:rsidRPr="000C204A" w:rsidRDefault="00BD5B13" w:rsidP="00D9095A">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BD5B13" w:rsidRPr="000C204A" w:rsidRDefault="00BD5B13" w:rsidP="002D0A1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5B13" w:rsidRPr="000C204A" w:rsidRDefault="00BD5B13" w:rsidP="00CB58A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BD5B13" w:rsidRPr="000C204A" w:rsidRDefault="00BD5B13"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bCs/>
                <w:iCs/>
                <w:color w:val="000000" w:themeColor="text1"/>
                <w:sz w:val="16"/>
                <w:szCs w:val="16"/>
              </w:rPr>
              <w:t>Il progetto</w:t>
            </w:r>
            <w:r w:rsidRPr="000C204A">
              <w:rPr>
                <w:rFonts w:ascii="Times New Roman" w:eastAsia="Times New Roman" w:hAnsi="Times New Roman" w:cs="Times New Roman"/>
                <w:b/>
                <w:bCs/>
                <w:i/>
                <w:iCs/>
                <w:color w:val="000000" w:themeColor="text1"/>
                <w:sz w:val="16"/>
                <w:szCs w:val="16"/>
              </w:rPr>
              <w:t xml:space="preserve"> </w:t>
            </w:r>
            <w:r w:rsidRPr="000C204A">
              <w:rPr>
                <w:rFonts w:ascii="Times New Roman" w:eastAsia="Times New Roman" w:hAnsi="Times New Roman" w:cs="Times New Roman"/>
                <w:color w:val="000000" w:themeColor="text1"/>
                <w:sz w:val="16"/>
                <w:szCs w:val="16"/>
              </w:rPr>
              <w:t>prevede il potenziamento del sistema nazionale di previsione e allerta meteo. I principali ambiti di intervento sono: l’estensione della rete di osservazione con l’istallazione di stazioni meteo e idrometriche, la dotazione e l’utilizzo di modelli per le previsioni a breve, medio e lungo termine e la creazione di un sistema di allerta.</w:t>
            </w:r>
          </w:p>
        </w:tc>
      </w:tr>
      <w:tr w:rsidR="00477F9F" w:rsidRPr="000C204A" w:rsidTr="00477F9F">
        <w:trPr>
          <w:trHeight w:val="1078"/>
        </w:trPr>
        <w:tc>
          <w:tcPr>
            <w:tcW w:w="85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lastRenderedPageBreak/>
              <w:t xml:space="preserve"> </w:t>
            </w:r>
            <w:hyperlink r:id="rId46" w:history="1">
              <w:r w:rsidRPr="000C204A">
                <w:rPr>
                  <w:rStyle w:val="Collegamentoipertestuale"/>
                  <w:rFonts w:ascii="Times New Roman" w:eastAsia="Times New Roman" w:hAnsi="Times New Roman" w:cs="Times New Roman"/>
                  <w:sz w:val="16"/>
                  <w:szCs w:val="16"/>
                  <w:lang w:eastAsia="it-IT"/>
                </w:rPr>
                <w:t>Tunisia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"http://www.minambiente.it/sites/default/files/archivio/allegati/sviluppo_sostenibile/Statuto_MEDREC_26novembre2015.pdf"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Statuto </w:t>
            </w:r>
            <w:proofErr w:type="spellStart"/>
            <w:r w:rsidRPr="000C204A">
              <w:rPr>
                <w:rStyle w:val="Collegamentoipertestuale"/>
                <w:rFonts w:ascii="Times New Roman" w:hAnsi="Times New Roman" w:cs="Times New Roman"/>
                <w:sz w:val="16"/>
                <w:szCs w:val="16"/>
              </w:rPr>
              <w:t>Medrec</w:t>
            </w:r>
            <w:proofErr w:type="spellEnd"/>
          </w:p>
          <w:p w:rsidR="00477F9F" w:rsidRPr="000C204A" w:rsidRDefault="00477F9F" w:rsidP="00823556">
            <w:pPr>
              <w:spacing w:after="0" w:line="240" w:lineRule="auto"/>
              <w:ind w:right="-143"/>
              <w:rPr>
                <w:rFonts w:ascii="Times New Roman" w:hAnsi="Times New Roman" w:cs="Times New Roman"/>
                <w:sz w:val="16"/>
                <w:szCs w:val="16"/>
              </w:rPr>
            </w:pPr>
            <w:r w:rsidRPr="000C204A">
              <w:rPr>
                <w:rStyle w:val="Collegamentoipertestuale"/>
                <w:rFonts w:ascii="Times New Roman" w:hAnsi="Times New Roman" w:cs="Times New Roman"/>
                <w:sz w:val="16"/>
                <w:szCs w:val="16"/>
              </w:rPr>
              <w:t>(26/11/2015)</w:t>
            </w:r>
            <w:r w:rsidRPr="000C204A">
              <w:rPr>
                <w:rFonts w:ascii="Times New Roman" w:hAnsi="Times New Roman" w:cs="Times New Roman"/>
                <w:sz w:val="16"/>
                <w:szCs w:val="16"/>
              </w:rPr>
              <w:fldChar w:fldCharType="end"/>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val="en-US" w:eastAsia="it-IT"/>
              </w:rPr>
              <w:t>Medrec</w:t>
            </w:r>
            <w:proofErr w:type="spellEnd"/>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Centro </w:t>
            </w:r>
            <w:proofErr w:type="spellStart"/>
            <w:r w:rsidRPr="000C204A">
              <w:rPr>
                <w:rFonts w:ascii="Times New Roman" w:eastAsia="Times New Roman" w:hAnsi="Times New Roman" w:cs="Times New Roman"/>
                <w:sz w:val="16"/>
                <w:szCs w:val="16"/>
                <w:lang w:val="en-US" w:eastAsia="it-IT"/>
              </w:rPr>
              <w:t>Medrec</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€ 200.000 </w:t>
            </w:r>
          </w:p>
          <w:p w:rsidR="00477F9F" w:rsidRPr="000C204A" w:rsidRDefault="00477F9F" w:rsidP="00DA370C">
            <w:pPr>
              <w:spacing w:after="0" w:line="240" w:lineRule="auto"/>
              <w:ind w:left="-41"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2005/SVI del 27/02/2017</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€ 200.000 </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2005/SVI del 27/02/2017)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Una tantum</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12/2017</w:t>
            </w:r>
          </w:p>
          <w:p w:rsidR="00477F9F" w:rsidRPr="000C204A" w:rsidRDefault="00477F9F" w:rsidP="00B14816">
            <w:pPr>
              <w:spacing w:after="0" w:line="240" w:lineRule="auto"/>
              <w:ind w:right="-314"/>
              <w:jc w:val="both"/>
              <w:rPr>
                <w:rFonts w:ascii="Times New Roman" w:hAnsi="Times New Roman" w:cs="Times New Roman"/>
                <w:color w:val="000000" w:themeColor="text1"/>
                <w:sz w:val="16"/>
                <w:szCs w:val="16"/>
              </w:rPr>
            </w:pP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Si prevede la promozione dell’energia rinnovabile, il monitoraggio dei Contributi volontari di riduzione delle emissioni (</w:t>
            </w:r>
            <w:proofErr w:type="spellStart"/>
            <w:r w:rsidRPr="000C204A">
              <w:rPr>
                <w:rFonts w:ascii="Times New Roman" w:hAnsi="Times New Roman" w:cs="Times New Roman"/>
                <w:color w:val="000000" w:themeColor="text1"/>
                <w:sz w:val="16"/>
                <w:szCs w:val="16"/>
              </w:rPr>
              <w:t>Nationally</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Determined</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e la gestione integrata delle zone costiere assieme allo smaltimento sostenibile dei rifiuti.</w:t>
            </w:r>
          </w:p>
        </w:tc>
      </w:tr>
      <w:tr w:rsidR="00477F9F" w:rsidRPr="000C204A" w:rsidTr="00477F9F">
        <w:trPr>
          <w:trHeight w:val="1078"/>
        </w:trPr>
        <w:tc>
          <w:tcPr>
            <w:tcW w:w="85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left="-162" w:right="-314"/>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477F9F" w:rsidRPr="000C204A" w:rsidRDefault="00477F9F" w:rsidP="00823556">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(02/2017)</w:t>
            </w:r>
            <w:r w:rsidRPr="000C204A">
              <w:rPr>
                <w:rFonts w:ascii="Times New Roman" w:hAnsi="Times New Roman" w:cs="Times New Roman"/>
                <w:sz w:val="16"/>
                <w:szCs w:val="16"/>
              </w:rPr>
              <w:fldChar w:fldCharType="end"/>
            </w:r>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0C204A">
              <w:rPr>
                <w:rFonts w:ascii="Times New Roman" w:eastAsia="Times New Roman" w:hAnsi="Times New Roman" w:cs="Times New Roman"/>
                <w:sz w:val="16"/>
                <w:szCs w:val="16"/>
                <w:lang w:eastAsia="it-IT"/>
              </w:rPr>
              <w:t>i</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€ 2.000.000</w:t>
            </w:r>
          </w:p>
          <w:p w:rsidR="00477F9F" w:rsidRPr="000C204A" w:rsidRDefault="00477F9F" w:rsidP="00823556">
            <w:pPr>
              <w:spacing w:after="0" w:line="240" w:lineRule="auto"/>
              <w:rPr>
                <w:rFonts w:ascii="Times New Roma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dell’Energia,  delle Miniere e dell’Energia Rinnovabile</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477F9F" w:rsidRPr="000C204A" w:rsidRDefault="00477F9F" w:rsidP="00D644D8">
            <w:pPr>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r>
      <w:tr w:rsidR="00477F9F" w:rsidRPr="000C204A" w:rsidTr="00477F9F">
        <w:trPr>
          <w:trHeight w:val="161"/>
        </w:trPr>
        <w:tc>
          <w:tcPr>
            <w:tcW w:w="85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left="-162" w:right="-314"/>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477F9F" w:rsidRPr="000C204A" w:rsidRDefault="00477F9F" w:rsidP="00823556">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(05/2018)</w:t>
            </w:r>
            <w:r w:rsidRPr="000C204A">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dell’Agricoltura, delle Risorse Agricole e della Pesca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14816">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65597A" w:rsidP="008B052B">
            <w:pPr>
              <w:spacing w:after="0" w:line="240" w:lineRule="auto"/>
              <w:ind w:left="-113" w:right="-314"/>
              <w:rPr>
                <w:rFonts w:ascii="Times New Roman" w:eastAsia="Times New Roman" w:hAnsi="Times New Roman" w:cs="Times New Roman"/>
                <w:color w:val="4BACC6" w:themeColor="accent5"/>
                <w:sz w:val="16"/>
                <w:szCs w:val="16"/>
                <w:lang w:eastAsia="it-IT"/>
              </w:rPr>
            </w:pPr>
            <w:hyperlink r:id="rId47" w:history="1">
              <w:r w:rsidR="00477F9F" w:rsidRPr="000C204A">
                <w:rPr>
                  <w:rStyle w:val="Collegamentoipertestuale"/>
                  <w:rFonts w:ascii="Times New Roman" w:eastAsia="Times New Roman" w:hAnsi="Times New Roman" w:cs="Times New Roman"/>
                  <w:sz w:val="16"/>
                  <w:szCs w:val="16"/>
                  <w:lang w:eastAsia="it-IT"/>
                </w:rPr>
                <w:t>Cina</w:t>
              </w:r>
            </w:hyperlink>
          </w:p>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bCs/>
                <w:sz w:val="16"/>
                <w:szCs w:val="16"/>
                <w:lang w:eastAsia="it-IT"/>
              </w:rPr>
            </w:pPr>
            <w:r w:rsidRPr="000C204A">
              <w:rPr>
                <w:rFonts w:ascii="Times New Roman" w:hAnsi="Times New Roman" w:cs="Times New Roman"/>
                <w:bCs/>
                <w:sz w:val="16"/>
                <w:szCs w:val="16"/>
                <w:lang w:eastAsia="it-IT"/>
              </w:rPr>
              <w:t>Contratto MONACO FIERE</w:t>
            </w:r>
          </w:p>
          <w:p w:rsidR="00477F9F" w:rsidRPr="000C204A" w:rsidRDefault="00477F9F" w:rsidP="00823556">
            <w:pPr>
              <w:spacing w:after="0" w:line="240" w:lineRule="auto"/>
              <w:rPr>
                <w:rFonts w:ascii="Times New Roman" w:hAnsi="Times New Roman" w:cs="Times New Roman"/>
                <w:bCs/>
                <w:sz w:val="16"/>
                <w:szCs w:val="16"/>
                <w:lang w:eastAsia="it-IT"/>
              </w:rPr>
            </w:pPr>
          </w:p>
          <w:p w:rsidR="00477F9F" w:rsidRPr="000C204A" w:rsidRDefault="00477F9F" w:rsidP="00823556">
            <w:pPr>
              <w:spacing w:after="0" w:line="240" w:lineRule="auto"/>
              <w:rPr>
                <w:rFonts w:ascii="Times New Roman" w:hAnsi="Times New Roman" w:cs="Times New Roman"/>
                <w:b/>
                <w:sz w:val="16"/>
                <w:szCs w:val="16"/>
                <w:lang w:eastAsia="it-IT"/>
              </w:rPr>
            </w:pPr>
            <w:r w:rsidRPr="000C204A">
              <w:rPr>
                <w:rFonts w:ascii="Times New Roman" w:hAnsi="Times New Roman" w:cs="Times New Roman"/>
                <w:b/>
                <w:sz w:val="16"/>
                <w:szCs w:val="16"/>
                <w:lang w:eastAsia="it-IT"/>
              </w:rPr>
              <w:t>€ 180.493,36</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Prot.17/SVI del 26/03/2018)</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Monaco Fiere – Rappresentante unico Italia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lang w:eastAsia="it-IT"/>
              </w:rPr>
              <w:t>IE EXPO 2018 Shangai</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€ 180.493,36</w:t>
            </w:r>
          </w:p>
          <w:p w:rsidR="00477F9F" w:rsidRPr="000C204A" w:rsidRDefault="00477F9F" w:rsidP="00A8177E">
            <w:pPr>
              <w:spacing w:after="0" w:line="240" w:lineRule="auto"/>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Nessun contributo erogato</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concluso</w:t>
            </w:r>
          </w:p>
          <w:p w:rsidR="00477F9F" w:rsidRPr="000C204A" w:rsidRDefault="00477F9F"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lang w:eastAsia="it-IT"/>
              </w:rPr>
              <w:t>05/04/2018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08/05/2018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Collettiva imprese italiane al padiglione Italia a IE EXPO</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Accordo tecnico tra MATTM e FECO sull’edizione 2018 della</w:t>
            </w:r>
            <w:r w:rsidRPr="000C204A">
              <w:rPr>
                <w:rFonts w:ascii="Times New Roman" w:eastAsia="SimSun" w:hAnsi="Times New Roman" w:cs="Times New Roman"/>
                <w:sz w:val="16"/>
                <w:szCs w:val="16"/>
              </w:rPr>
              <w:t xml:space="preserve"> China International </w:t>
            </w:r>
            <w:proofErr w:type="spellStart"/>
            <w:r w:rsidRPr="000C204A">
              <w:rPr>
                <w:rFonts w:ascii="Times New Roman" w:eastAsia="SimSun" w:hAnsi="Times New Roman" w:cs="Times New Roman"/>
                <w:sz w:val="16"/>
                <w:szCs w:val="16"/>
              </w:rPr>
              <w:t>Environmental</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Protection</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lastRenderedPageBreak/>
              <w:t>Exhibition</w:t>
            </w:r>
            <w:proofErr w:type="spellEnd"/>
            <w:r w:rsidRPr="000C204A">
              <w:rPr>
                <w:rFonts w:ascii="Times New Roman" w:eastAsia="SimSun" w:hAnsi="Times New Roman" w:cs="Times New Roman"/>
                <w:sz w:val="16"/>
                <w:szCs w:val="16"/>
              </w:rPr>
              <w:t xml:space="preserve"> &amp; Conference - CIEPEC </w:t>
            </w:r>
          </w:p>
          <w:p w:rsidR="00477F9F" w:rsidRPr="000C204A" w:rsidRDefault="00477F9F" w:rsidP="00823556">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(03/2018)</w:t>
            </w:r>
          </w:p>
          <w:p w:rsidR="00477F9F" w:rsidRPr="000C204A" w:rsidRDefault="00477F9F" w:rsidP="00823556">
            <w:pPr>
              <w:spacing w:after="0" w:line="240" w:lineRule="auto"/>
              <w:rPr>
                <w:rFonts w:ascii="Times New Roman" w:eastAsia="SimSun" w:hAnsi="Times New Roman" w:cs="Times New Roman"/>
                <w:sz w:val="16"/>
                <w:szCs w:val="16"/>
              </w:rPr>
            </w:pP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€ 52.200</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477F9F" w:rsidRPr="000C204A" w:rsidRDefault="00477F9F" w:rsidP="00137E77">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Prot.132/SVI del 21/05/2018)</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lastRenderedPageBreak/>
              <w:t>Ministero dell’Ecologia e dell’Ambiente cinese (Ufficio cooperazione economica internazionale – FECO)</w:t>
            </w:r>
            <w:r w:rsidRPr="000C204A">
              <w:rPr>
                <w:rFonts w:ascii="Times New Roman" w:hAnsi="Times New Roman" w:cs="Times New Roman"/>
                <w:sz w:val="16"/>
                <w:szCs w:val="16"/>
              </w:rPr>
              <w:t xml:space="preserve"> </w:t>
            </w:r>
          </w:p>
          <w:p w:rsidR="00477F9F" w:rsidRPr="000C204A" w:rsidRDefault="00477F9F" w:rsidP="00A8177E">
            <w:pPr>
              <w:spacing w:after="0" w:line="240" w:lineRule="auto"/>
              <w:rPr>
                <w:rFonts w:ascii="Times New Roman" w:hAnsi="Times New Roman" w:cs="Times New Roman"/>
                <w:sz w:val="16"/>
                <w:szCs w:val="16"/>
              </w:rPr>
            </w:pPr>
          </w:p>
          <w:p w:rsidR="00477F9F" w:rsidRPr="000C204A" w:rsidRDefault="00477F9F" w:rsidP="00A8177E">
            <w:pPr>
              <w:spacing w:after="0" w:line="240" w:lineRule="auto"/>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SimSun" w:hAnsi="Times New Roman" w:cs="Times New Roman"/>
                <w:sz w:val="16"/>
                <w:szCs w:val="16"/>
              </w:rPr>
              <w:lastRenderedPageBreak/>
              <w:t xml:space="preserve">Fiera CIEPEC </w:t>
            </w:r>
            <w:r w:rsidRPr="000C204A">
              <w:rPr>
                <w:rFonts w:ascii="Times New Roman" w:hAnsi="Times New Roman" w:cs="Times New Roman"/>
                <w:sz w:val="16"/>
                <w:szCs w:val="16"/>
              </w:rPr>
              <w:t>2018</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€ 102.200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€ 50.000 </w:t>
            </w:r>
          </w:p>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Calibri" w:hAnsi="Times New Roman" w:cs="Times New Roman"/>
                <w:sz w:val="16"/>
                <w:szCs w:val="16"/>
                <w:u w:color="000000"/>
              </w:rPr>
              <w:t>(da fondi residui CIEPEC 2017 – erogati nel 2018);</w:t>
            </w:r>
            <w:r w:rsidRPr="000C204A">
              <w:rPr>
                <w:rFonts w:ascii="Times New Roman" w:eastAsia="SimSun" w:hAnsi="Times New Roman" w:cs="Times New Roman"/>
                <w:sz w:val="16"/>
                <w:szCs w:val="16"/>
              </w:rPr>
              <w:t xml:space="preserve"> </w:t>
            </w:r>
          </w:p>
          <w:p w:rsidR="00477F9F" w:rsidRPr="000C204A" w:rsidRDefault="00477F9F" w:rsidP="00A8177E">
            <w:pPr>
              <w:spacing w:after="0" w:line="240" w:lineRule="auto"/>
              <w:rPr>
                <w:rFonts w:ascii="Times New Roman" w:eastAsia="SimSun" w:hAnsi="Times New Roman" w:cs="Times New Roman"/>
                <w:sz w:val="16"/>
                <w:szCs w:val="16"/>
              </w:rPr>
            </w:pPr>
          </w:p>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lastRenderedPageBreak/>
              <w:t>€ 52.200 trasferiti dal MATTM in giugno</w:t>
            </w:r>
          </w:p>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(06/2018)</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lastRenderedPageBreak/>
              <w:t xml:space="preserve">Concluso </w:t>
            </w:r>
          </w:p>
          <w:p w:rsidR="00477F9F" w:rsidRPr="000C204A" w:rsidRDefault="00477F9F" w:rsidP="00A8177E">
            <w:pPr>
              <w:spacing w:after="0" w:line="240" w:lineRule="auto"/>
              <w:rPr>
                <w:rFonts w:ascii="Times New Roman" w:eastAsia="SimSun" w:hAnsi="Times New Roman" w:cs="Times New Roman"/>
                <w:sz w:val="16"/>
                <w:szCs w:val="16"/>
              </w:rPr>
            </w:pPr>
          </w:p>
          <w:p w:rsidR="00477F9F" w:rsidRPr="000C204A" w:rsidRDefault="00477F9F" w:rsidP="00A8177E">
            <w:pPr>
              <w:spacing w:after="0" w:line="240" w:lineRule="auto"/>
              <w:rPr>
                <w:rFonts w:ascii="Times New Roman" w:eastAsia="SimSu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05/03/2018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09/06/2018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Collettiva imprese italiane al padiglione Italia</w:t>
            </w:r>
            <w:r w:rsidRPr="000C204A">
              <w:rPr>
                <w:rFonts w:ascii="Times New Roman" w:eastAsia="Times New Roman" w:hAnsi="Times New Roman" w:cs="Times New Roman"/>
                <w:sz w:val="16"/>
                <w:szCs w:val="16"/>
                <w:lang w:eastAsia="it-IT"/>
              </w:rPr>
              <w:t xml:space="preserve"> alla fiera CIEPEC 2018. </w:t>
            </w:r>
            <w:r w:rsidRPr="000C204A">
              <w:rPr>
                <w:rFonts w:ascii="Times New Roman" w:hAnsi="Times New Roman" w:cs="Times New Roman"/>
                <w:sz w:val="16"/>
                <w:szCs w:val="16"/>
              </w:rPr>
              <w:t>Promozione delle tecnologie italiane in campo ambientale e organizzazione incontri tecnici tra aziende italiane e cinesi. Il padiglione italiano presso la fiera CIEPEC ha ospitato 16 aziende italiane e consentito l’organizzazione di oltre 180 incontri B2B.</w:t>
            </w:r>
          </w:p>
          <w:p w:rsidR="00477F9F" w:rsidRPr="000C204A" w:rsidRDefault="00477F9F" w:rsidP="00A8177E">
            <w:pPr>
              <w:spacing w:after="0" w:line="240" w:lineRule="auto"/>
              <w:rPr>
                <w:rFonts w:ascii="Times New Roman" w:eastAsia="SimSun" w:hAnsi="Times New Roman" w:cs="Times New Roman"/>
                <w:sz w:val="16"/>
                <w:szCs w:val="16"/>
              </w:rPr>
            </w:pP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Accordo tecnico tra MATTM e Municipalità di Pechino (ufficio protezione ambientale) per l’attuazione della cooperazione tecnica sul monitoraggio del particolato (08/2015)</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Municipalità di Pechino (Ufficio protezione ambientale)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Monitoraggio del particolato a Pechino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eastAsia="Calibri" w:hAnsi="Times New Roman" w:cs="Times New Roman"/>
                <w:sz w:val="16"/>
                <w:szCs w:val="16"/>
                <w:u w:color="000000"/>
              </w:rPr>
              <w:t xml:space="preserve">547.200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€ 547.200 (da fondi residui SIEC-SUB - erogati nel 2017)</w:t>
            </w:r>
          </w:p>
          <w:p w:rsidR="00477F9F" w:rsidRPr="000C204A" w:rsidRDefault="00477F9F" w:rsidP="00A8177E">
            <w:pPr>
              <w:spacing w:after="0" w:line="240" w:lineRule="auto"/>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In corso</w:t>
            </w:r>
          </w:p>
          <w:p w:rsidR="00477F9F" w:rsidRPr="000C204A" w:rsidRDefault="00477F9F"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02/2017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06/ 2019</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Assistenza tecnica e fornitura della strumentazione per il monitoraggio della qualità dell’aria e del particolato nella regione di Pechino, Tianjin ed </w:t>
            </w:r>
            <w:proofErr w:type="spellStart"/>
            <w:r w:rsidRPr="000C204A">
              <w:rPr>
                <w:rFonts w:ascii="Times New Roman" w:eastAsia="Calibri" w:hAnsi="Times New Roman" w:cs="Times New Roman"/>
                <w:sz w:val="16"/>
                <w:szCs w:val="16"/>
                <w:u w:color="000000"/>
              </w:rPr>
              <w:t>Hebei</w:t>
            </w:r>
            <w:proofErr w:type="spellEnd"/>
            <w:r w:rsidRPr="000C204A">
              <w:rPr>
                <w:rFonts w:ascii="Times New Roman" w:eastAsia="Calibri" w:hAnsi="Times New Roman" w:cs="Times New Roman"/>
                <w:sz w:val="16"/>
                <w:szCs w:val="16"/>
                <w:u w:color="000000"/>
              </w:rPr>
              <w:t>. A fine luglio 2018 la restante strumentazione arriverà a Pechino; in ottobre 2018 si svolgeranno corsi di formazione presso le università di Bari e Roma.</w:t>
            </w:r>
          </w:p>
        </w:tc>
      </w:tr>
      <w:tr w:rsidR="00477F9F" w:rsidRPr="000C204A" w:rsidTr="00477F9F">
        <w:trPr>
          <w:trHeight w:val="732"/>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Accordo tecnico tra MATTM e </w:t>
            </w:r>
            <w:proofErr w:type="spellStart"/>
            <w:r w:rsidRPr="000C204A">
              <w:rPr>
                <w:rFonts w:ascii="Times New Roman" w:eastAsia="Calibri" w:hAnsi="Times New Roman" w:cs="Times New Roman"/>
                <w:sz w:val="16"/>
                <w:szCs w:val="16"/>
                <w:u w:color="000000"/>
              </w:rPr>
              <w:t>Municipalita’</w:t>
            </w:r>
            <w:proofErr w:type="spellEnd"/>
            <w:r w:rsidRPr="000C204A">
              <w:rPr>
                <w:rFonts w:ascii="Times New Roman" w:eastAsia="Calibri" w:hAnsi="Times New Roman" w:cs="Times New Roman"/>
                <w:sz w:val="16"/>
                <w:szCs w:val="16"/>
                <w:u w:color="000000"/>
              </w:rPr>
              <w:t xml:space="preserve"> di Pechino (Ufficio protezione ambientale) sulla  prevenzione e controllo dell’inquinamento nel settore petrolchimico: studio del caso della Sinopec </w:t>
            </w:r>
            <w:proofErr w:type="spellStart"/>
            <w:r w:rsidRPr="000C204A">
              <w:rPr>
                <w:rFonts w:ascii="Times New Roman" w:eastAsia="Calibri" w:hAnsi="Times New Roman" w:cs="Times New Roman"/>
                <w:sz w:val="16"/>
                <w:szCs w:val="16"/>
                <w:u w:color="000000"/>
              </w:rPr>
              <w:t>Yanshan</w:t>
            </w:r>
            <w:proofErr w:type="spellEnd"/>
            <w:r w:rsidRPr="000C204A">
              <w:rPr>
                <w:rFonts w:ascii="Times New Roman" w:eastAsia="Calibri" w:hAnsi="Times New Roman" w:cs="Times New Roman"/>
                <w:sz w:val="16"/>
                <w:szCs w:val="16"/>
                <w:u w:color="000000"/>
              </w:rPr>
              <w:t xml:space="preserve"> company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proofErr w:type="spellStart"/>
            <w:r w:rsidRPr="000C204A">
              <w:rPr>
                <w:rFonts w:ascii="Times New Roman" w:eastAsia="Calibri" w:hAnsi="Times New Roman" w:cs="Times New Roman"/>
                <w:sz w:val="16"/>
                <w:szCs w:val="16"/>
                <w:u w:color="000000"/>
              </w:rPr>
              <w:t>Municipalita’</w:t>
            </w:r>
            <w:proofErr w:type="spellEnd"/>
            <w:r w:rsidRPr="000C204A">
              <w:rPr>
                <w:rFonts w:ascii="Times New Roman" w:eastAsia="Calibri" w:hAnsi="Times New Roman" w:cs="Times New Roman"/>
                <w:sz w:val="16"/>
                <w:szCs w:val="16"/>
                <w:u w:color="000000"/>
              </w:rPr>
              <w:t xml:space="preserve"> di Pechino (Ufficio protezione ambientale); Sinopec </w:t>
            </w:r>
            <w:proofErr w:type="spellStart"/>
            <w:r w:rsidRPr="000C204A">
              <w:rPr>
                <w:rFonts w:ascii="Times New Roman" w:eastAsia="Calibri" w:hAnsi="Times New Roman" w:cs="Times New Roman"/>
                <w:sz w:val="16"/>
                <w:szCs w:val="16"/>
                <w:u w:color="000000"/>
              </w:rPr>
              <w:t>Yanshan</w:t>
            </w:r>
            <w:proofErr w:type="spellEnd"/>
            <w:r w:rsidRPr="000C204A">
              <w:rPr>
                <w:rFonts w:ascii="Times New Roman" w:eastAsia="Calibri" w:hAnsi="Times New Roman" w:cs="Times New Roman"/>
                <w:sz w:val="16"/>
                <w:szCs w:val="16"/>
                <w:u w:color="000000"/>
              </w:rPr>
              <w:t xml:space="preserve"> Company</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Prevenzione e controllo dell’inquinamento nel settore petrolchimico: studio del caso della Sinopec </w:t>
            </w:r>
            <w:proofErr w:type="spellStart"/>
            <w:r w:rsidRPr="000C204A">
              <w:rPr>
                <w:rFonts w:ascii="Times New Roman" w:eastAsia="Calibri" w:hAnsi="Times New Roman" w:cs="Times New Roman"/>
                <w:sz w:val="16"/>
                <w:szCs w:val="16"/>
                <w:u w:color="000000"/>
              </w:rPr>
              <w:t>Yanshan</w:t>
            </w:r>
            <w:proofErr w:type="spellEnd"/>
            <w:r w:rsidRPr="000C204A">
              <w:rPr>
                <w:rFonts w:ascii="Times New Roman" w:eastAsia="Calibri" w:hAnsi="Times New Roman" w:cs="Times New Roman"/>
                <w:sz w:val="16"/>
                <w:szCs w:val="16"/>
                <w:u w:color="000000"/>
              </w:rPr>
              <w:t xml:space="preserve"> company</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€ 649.062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€ 304.662 (da fondi residui SIEC-SUB - erogati nel 2018) </w:t>
            </w:r>
          </w:p>
          <w:p w:rsidR="00477F9F" w:rsidRPr="000C204A" w:rsidRDefault="00477F9F" w:rsidP="00A8177E">
            <w:pPr>
              <w:spacing w:after="0" w:line="240" w:lineRule="auto"/>
              <w:rPr>
                <w:rFonts w:ascii="Times New Roman" w:eastAsia="Calibri" w:hAnsi="Times New Roman" w:cs="Times New Roman"/>
                <w:sz w:val="16"/>
                <w:szCs w:val="16"/>
                <w:u w:color="000000"/>
              </w:rPr>
            </w:pPr>
          </w:p>
          <w:p w:rsidR="00477F9F" w:rsidRPr="000C204A" w:rsidRDefault="00477F9F" w:rsidP="00A8177E">
            <w:pPr>
              <w:spacing w:after="0" w:line="240" w:lineRule="auto"/>
              <w:rPr>
                <w:rFonts w:ascii="Times New Roman" w:eastAsia="Calibri" w:hAnsi="Times New Roman" w:cs="Times New Roman"/>
                <w:sz w:val="16"/>
                <w:szCs w:val="16"/>
                <w:u w:color="000000"/>
              </w:rPr>
            </w:pPr>
          </w:p>
          <w:p w:rsidR="00477F9F" w:rsidRPr="000C204A" w:rsidRDefault="00477F9F" w:rsidP="00A8177E">
            <w:pPr>
              <w:spacing w:after="0" w:line="240" w:lineRule="auto"/>
              <w:rPr>
                <w:rFonts w:ascii="Times New Roman" w:hAnsi="Times New Roman" w:cs="Times New Roman"/>
                <w:strike/>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C204A">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In via di approvazione</w:t>
            </w:r>
          </w:p>
          <w:p w:rsidR="00477F9F" w:rsidRPr="000C204A" w:rsidRDefault="00477F9F" w:rsidP="00A8177E">
            <w:pPr>
              <w:spacing w:after="0" w:line="240" w:lineRule="auto"/>
              <w:rPr>
                <w:rFonts w:ascii="Times New Roman" w:eastAsia="Calibri" w:hAnsi="Times New Roman" w:cs="Times New Roman"/>
                <w:sz w:val="16"/>
                <w:szCs w:val="16"/>
                <w:u w:color="00000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07/2018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12/ 2019</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7000C9">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Supporto alla </w:t>
            </w:r>
            <w:proofErr w:type="spellStart"/>
            <w:r w:rsidRPr="000C204A">
              <w:rPr>
                <w:rFonts w:ascii="Times New Roman" w:eastAsia="Calibri" w:hAnsi="Times New Roman" w:cs="Times New Roman"/>
                <w:sz w:val="16"/>
                <w:szCs w:val="16"/>
                <w:u w:color="000000"/>
              </w:rPr>
              <w:t>Municipalita’</w:t>
            </w:r>
            <w:proofErr w:type="spellEnd"/>
            <w:r w:rsidRPr="000C204A">
              <w:rPr>
                <w:rFonts w:ascii="Times New Roman" w:eastAsia="Calibri" w:hAnsi="Times New Roman" w:cs="Times New Roman"/>
                <w:sz w:val="16"/>
                <w:szCs w:val="16"/>
                <w:u w:color="000000"/>
              </w:rPr>
              <w:t xml:space="preserve"> di Pechino: 1)  nello sviluppo di uno schema pilota che soddisfi i regolamenti previsti per l’industria petrolchimica; 2) nell’aggiornamento e monitoraggio delle autorizzazioni ambientali di acqua, aria e suolo. </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Accordo tecnico tra MATTM e Municipalità di Pechino (Ufficio protezione ambientale) sulla rete di monitoraggio delle radiazioni elettromagnetiche a Pechino (03/2018)</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proofErr w:type="spellStart"/>
            <w:r w:rsidRPr="000C204A">
              <w:rPr>
                <w:rFonts w:ascii="Times New Roman" w:eastAsia="Calibri" w:hAnsi="Times New Roman" w:cs="Times New Roman"/>
                <w:sz w:val="16"/>
                <w:szCs w:val="16"/>
                <w:u w:color="000000"/>
              </w:rPr>
              <w:t>Municipalita’</w:t>
            </w:r>
            <w:proofErr w:type="spellEnd"/>
            <w:r w:rsidRPr="000C204A">
              <w:rPr>
                <w:rFonts w:ascii="Times New Roman" w:eastAsia="Calibri" w:hAnsi="Times New Roman" w:cs="Times New Roman"/>
                <w:sz w:val="16"/>
                <w:szCs w:val="16"/>
                <w:u w:color="000000"/>
              </w:rPr>
              <w:t xml:space="preserve"> di Pechino (Ufficio protezione ambientale)</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Rete di monitoraggio delle radiazioni elettromagnetiche a Pechino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€ 204.600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€ 204.600 (da fondi residui SIEC-SUB - erogati nel 2018)</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Approvato</w:t>
            </w:r>
          </w:p>
          <w:p w:rsidR="00477F9F" w:rsidRPr="000C204A" w:rsidRDefault="00477F9F"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Da definire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Da definire</w:t>
            </w:r>
          </w:p>
          <w:p w:rsidR="00477F9F" w:rsidRPr="000C204A" w:rsidRDefault="00477F9F" w:rsidP="00A8177E">
            <w:pPr>
              <w:spacing w:after="0" w:line="240" w:lineRule="auto"/>
              <w:rPr>
                <w:rFonts w:ascii="Times New Roman" w:hAnsi="Times New Roman" w:cs="Times New Roman"/>
                <w:strike/>
                <w:sz w:val="16"/>
                <w:szCs w:val="16"/>
              </w:rPr>
            </w:pP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Miglioramento dell’applicazione del modello di monitoraggio delle radiazioni elettromagnetiche mediante ricerche di breve-termine, scambio tecnico e formazione.</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R.T.I. Politecnico di Milano </w:t>
            </w:r>
            <w:r w:rsidRPr="000C204A">
              <w:rPr>
                <w:rFonts w:ascii="Times New Roman" w:hAnsi="Times New Roman" w:cs="Times New Roman"/>
                <w:sz w:val="16"/>
                <w:szCs w:val="16"/>
              </w:rPr>
              <w:br/>
              <w:t>Biennio 2017/2018</w:t>
            </w:r>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ind w:right="-170"/>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€ 3.132.359,76</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11841/SVI</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del 28/11/2017)</w:t>
            </w:r>
          </w:p>
          <w:p w:rsidR="00477F9F" w:rsidRPr="000C204A" w:rsidRDefault="00477F9F" w:rsidP="00823556">
            <w:pPr>
              <w:spacing w:after="0" w:line="240" w:lineRule="auto"/>
              <w:rPr>
                <w:rFonts w:ascii="Times New Roma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 xml:space="preserve">Politecnico di Milano </w:t>
            </w:r>
            <w:r w:rsidRPr="000C204A">
              <w:rPr>
                <w:rFonts w:ascii="Times New Roman" w:hAnsi="Times New Roman" w:cs="Times New Roman"/>
                <w:sz w:val="16"/>
                <w:szCs w:val="16"/>
              </w:rPr>
              <w:br/>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Alta Formazione nei settori dello sviluppo sostenibile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€ 3.132.359,76</w:t>
            </w:r>
          </w:p>
          <w:p w:rsidR="00477F9F" w:rsidRPr="000C204A" w:rsidRDefault="00477F9F" w:rsidP="000C204A">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80F0A">
            <w:pPr>
              <w:tabs>
                <w:tab w:val="left" w:pos="976"/>
              </w:tabs>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€ 156.617,99</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Prot.85/SVI del 18/04/2018)</w:t>
            </w:r>
            <w:r w:rsidRPr="000C204A">
              <w:rPr>
                <w:rFonts w:ascii="Times New Roman" w:hAnsi="Times New Roman" w:cs="Times New Roman"/>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01/2018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12/2018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La formazione viene svolta attraverso accordi con singoli Ministeri cinesi:</w:t>
            </w:r>
          </w:p>
          <w:p w:rsidR="00477F9F" w:rsidRPr="000C204A" w:rsidRDefault="00477F9F" w:rsidP="00A8177E">
            <w:pPr>
              <w:spacing w:after="0" w:line="240" w:lineRule="auto"/>
              <w:jc w:val="both"/>
              <w:rPr>
                <w:rFonts w:ascii="Times New Roman" w:hAnsi="Times New Roman" w:cs="Times New Roman"/>
                <w:sz w:val="16"/>
                <w:szCs w:val="16"/>
              </w:rPr>
            </w:pPr>
          </w:p>
          <w:p w:rsidR="00477F9F" w:rsidRPr="000C204A" w:rsidRDefault="00477F9F" w:rsidP="00A8177E">
            <w:pPr>
              <w:spacing w:after="0" w:line="240" w:lineRule="auto"/>
              <w:jc w:val="both"/>
              <w:rPr>
                <w:rFonts w:ascii="Times New Roman" w:eastAsia="Calibri" w:hAnsi="Times New Roman" w:cs="Times New Roman"/>
                <w:sz w:val="16"/>
                <w:szCs w:val="16"/>
                <w:u w:color="000000"/>
              </w:rPr>
            </w:pPr>
            <w:r w:rsidRPr="000C204A">
              <w:rPr>
                <w:rFonts w:ascii="Times New Roman" w:hAnsi="Times New Roman" w:cs="Times New Roman"/>
                <w:sz w:val="16"/>
                <w:szCs w:val="16"/>
              </w:rPr>
              <w:t xml:space="preserve">- </w:t>
            </w:r>
            <w:r w:rsidRPr="000C204A">
              <w:rPr>
                <w:rFonts w:ascii="Times New Roman" w:eastAsia="Calibri" w:hAnsi="Times New Roman" w:cs="Times New Roman"/>
                <w:b/>
                <w:sz w:val="16"/>
                <w:szCs w:val="16"/>
                <w:u w:val="single"/>
              </w:rPr>
              <w:t>Accordo tecnico tra MATTM e Ministero dell’Ecologia e dell’Ambiente cinese (Ufficio Cooperazione Economica internazionale – FECO/MEE per il programma di formazione e lo scambio di esperienze 2018 sulla gestione delle autorizzazioni ambientali (12/2017).</w:t>
            </w:r>
            <w:r w:rsidRPr="000C204A">
              <w:rPr>
                <w:rFonts w:ascii="Times New Roman" w:eastAsia="Calibri" w:hAnsi="Times New Roman" w:cs="Times New Roman"/>
                <w:b/>
                <w:sz w:val="16"/>
                <w:szCs w:val="16"/>
                <w:u w:color="000000"/>
              </w:rPr>
              <w:t xml:space="preserve"> </w:t>
            </w:r>
            <w:r w:rsidRPr="000C204A">
              <w:rPr>
                <w:rFonts w:ascii="Times New Roman" w:eastAsia="Calibri" w:hAnsi="Times New Roman" w:cs="Times New Roman"/>
                <w:sz w:val="16"/>
                <w:szCs w:val="16"/>
                <w:u w:color="000000"/>
              </w:rPr>
              <w:t xml:space="preserve"> Il programma di formazione, attualmente in corso (durata:  </w:t>
            </w:r>
            <w:r w:rsidRPr="000C204A">
              <w:rPr>
                <w:rFonts w:ascii="Times New Roman" w:hAnsi="Times New Roman" w:cs="Times New Roman"/>
                <w:sz w:val="16"/>
                <w:szCs w:val="16"/>
              </w:rPr>
              <w:t>01/2018-</w:t>
            </w:r>
            <w:r w:rsidRPr="000C204A">
              <w:rPr>
                <w:rFonts w:ascii="Times New Roman" w:eastAsia="SimSun" w:hAnsi="Times New Roman" w:cs="Times New Roman"/>
                <w:sz w:val="16"/>
                <w:szCs w:val="16"/>
              </w:rPr>
              <w:t xml:space="preserve">12/2018), </w:t>
            </w:r>
            <w:r w:rsidRPr="000C204A">
              <w:rPr>
                <w:rFonts w:ascii="Times New Roman" w:eastAsia="Calibri" w:hAnsi="Times New Roman" w:cs="Times New Roman"/>
                <w:sz w:val="16"/>
                <w:szCs w:val="16"/>
                <w:u w:color="000000"/>
              </w:rPr>
              <w:t>prevede corsi di formazione in Italia ed in Cina a beneficio di partecipanti appartenenti e selezionati da FECO/MEE. Sono previsti 20 partecipanti al corso in Italia e 40 partecipanti al corso in Cina.</w:t>
            </w:r>
          </w:p>
          <w:p w:rsidR="00477F9F" w:rsidRPr="000C204A" w:rsidRDefault="00477F9F" w:rsidP="00A8177E">
            <w:pPr>
              <w:spacing w:after="0" w:line="240" w:lineRule="auto"/>
              <w:jc w:val="both"/>
              <w:rPr>
                <w:rFonts w:ascii="Times New Roman" w:eastAsia="Calibri" w:hAnsi="Times New Roman" w:cs="Times New Roman"/>
                <w:sz w:val="16"/>
                <w:szCs w:val="16"/>
                <w:u w:color="000000"/>
              </w:rPr>
            </w:pPr>
          </w:p>
          <w:p w:rsidR="00477F9F" w:rsidRPr="000C204A" w:rsidRDefault="00477F9F" w:rsidP="00A8177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xml:space="preserve">- </w:t>
            </w:r>
            <w:r w:rsidRPr="000C204A">
              <w:rPr>
                <w:rFonts w:ascii="Times New Roman" w:eastAsia="Calibri" w:hAnsi="Times New Roman" w:cs="Times New Roman"/>
                <w:b/>
                <w:sz w:val="16"/>
                <w:szCs w:val="16"/>
                <w:u w:val="single"/>
              </w:rPr>
              <w:t>Accordo tecnico tra MATTM e Ministero dell’Ecologia e dell’Ambiente cinese (Centro di sicurezza nucleare e radiologico – NSC/MEE) per il programma di formazione e lo scambio di esperienze 2018 sulla gestione delle scorie nucleari (12/2017).</w:t>
            </w:r>
            <w:r w:rsidRPr="000C204A">
              <w:rPr>
                <w:rFonts w:ascii="Times New Roman" w:eastAsia="Calibri" w:hAnsi="Times New Roman" w:cs="Times New Roman"/>
                <w:sz w:val="16"/>
                <w:szCs w:val="16"/>
                <w:u w:color="000000"/>
              </w:rPr>
              <w:t xml:space="preserve"> Il programma di formazione, attualmente in corso (durata: 01/2018 – 10/2018), prevede corsi di formazione in Italia ed in Cina a beneficio di partecipanti appartenenti e selezionati da NSC/MEE. Sono previsti 20 partecipanti al corso in Italia e oltre 30 partecipanti al corso in Cina.</w:t>
            </w:r>
            <w:r w:rsidRPr="000C204A">
              <w:rPr>
                <w:rFonts w:ascii="Times New Roman" w:hAnsi="Times New Roman" w:cs="Times New Roman"/>
                <w:sz w:val="16"/>
                <w:szCs w:val="16"/>
              </w:rPr>
              <w:t xml:space="preserve"> Dal 2 al 6 luglio si svolgerà la sessione di formazione a Pechino. I corsi di formazione in Italia avranno luogo a metà ottobre.</w:t>
            </w:r>
          </w:p>
          <w:p w:rsidR="00477F9F" w:rsidRPr="000C204A" w:rsidRDefault="00477F9F" w:rsidP="00A8177E">
            <w:pPr>
              <w:spacing w:after="0" w:line="240" w:lineRule="auto"/>
              <w:jc w:val="both"/>
              <w:rPr>
                <w:rFonts w:ascii="Times New Roman" w:hAnsi="Times New Roman" w:cs="Times New Roman"/>
                <w:sz w:val="16"/>
                <w:szCs w:val="16"/>
              </w:rPr>
            </w:pPr>
          </w:p>
          <w:p w:rsidR="00477F9F" w:rsidRPr="000C204A" w:rsidRDefault="00477F9F" w:rsidP="00A8177E">
            <w:pPr>
              <w:spacing w:after="0" w:line="240" w:lineRule="auto"/>
              <w:jc w:val="both"/>
              <w:rPr>
                <w:rFonts w:ascii="Times New Roman" w:eastAsia="Calibri" w:hAnsi="Times New Roman" w:cs="Times New Roman"/>
                <w:sz w:val="16"/>
                <w:szCs w:val="16"/>
                <w:u w:color="000000"/>
              </w:rPr>
            </w:pPr>
            <w:r w:rsidRPr="000C204A">
              <w:rPr>
                <w:rFonts w:ascii="Times New Roman" w:hAnsi="Times New Roman" w:cs="Times New Roman"/>
                <w:sz w:val="16"/>
                <w:szCs w:val="16"/>
              </w:rPr>
              <w:t xml:space="preserve">- </w:t>
            </w:r>
            <w:r w:rsidRPr="000C204A">
              <w:rPr>
                <w:rFonts w:ascii="Times New Roman" w:eastAsia="Calibri" w:hAnsi="Times New Roman" w:cs="Times New Roman"/>
                <w:b/>
                <w:sz w:val="16"/>
                <w:szCs w:val="16"/>
                <w:u w:val="single"/>
              </w:rPr>
              <w:t>Accordo tecnico tra MATTM  e Ministero dell’Ecologia e dell’Ambiente cinese - MEE (Dipartimento Cambiamenti Climatici) per il programma di formazione e lo scambio di esperienze 2018 sui cambiamenti climatici (12/2017).</w:t>
            </w:r>
            <w:r w:rsidRPr="000C204A">
              <w:rPr>
                <w:rFonts w:ascii="Times New Roman" w:eastAsia="Calibri" w:hAnsi="Times New Roman" w:cs="Times New Roman"/>
                <w:sz w:val="16"/>
                <w:szCs w:val="16"/>
                <w:u w:color="000000"/>
              </w:rPr>
              <w:t xml:space="preserve"> Il programma di formazione, attualmente in corso (durata: 01/2018 – 12/2018) prevede corsi di formazione in Italia ed in Cina a beneficio di partecipanti appartenenti e selezionati dal dipartimento cambiamenti climatici del MEE. Sono previsti 15 partecipanti al corso in Italia e 25 partecipanti al corso in Cina.</w:t>
            </w:r>
          </w:p>
          <w:p w:rsidR="00477F9F" w:rsidRPr="000C204A" w:rsidRDefault="00477F9F" w:rsidP="00A8177E">
            <w:pPr>
              <w:spacing w:after="0" w:line="240" w:lineRule="auto"/>
              <w:jc w:val="both"/>
              <w:rPr>
                <w:rFonts w:ascii="Times New Roman" w:eastAsia="Calibri" w:hAnsi="Times New Roman" w:cs="Times New Roman"/>
                <w:sz w:val="16"/>
                <w:szCs w:val="16"/>
                <w:u w:color="000000"/>
              </w:rPr>
            </w:pPr>
          </w:p>
          <w:p w:rsidR="00477F9F" w:rsidRPr="000C204A" w:rsidRDefault="00477F9F" w:rsidP="00A8177E">
            <w:pPr>
              <w:spacing w:after="0" w:line="240" w:lineRule="auto"/>
              <w:jc w:val="both"/>
              <w:rPr>
                <w:rFonts w:ascii="Times New Roman" w:eastAsia="SimSun" w:hAnsi="Times New Roman" w:cs="Times New Roman"/>
                <w:sz w:val="16"/>
                <w:szCs w:val="16"/>
              </w:rPr>
            </w:pPr>
            <w:r w:rsidRPr="000C204A">
              <w:rPr>
                <w:rFonts w:ascii="Times New Roman" w:hAnsi="Times New Roman" w:cs="Times New Roman"/>
                <w:sz w:val="16"/>
                <w:szCs w:val="16"/>
              </w:rPr>
              <w:t xml:space="preserve">- </w:t>
            </w:r>
            <w:r w:rsidRPr="000C204A">
              <w:rPr>
                <w:rFonts w:ascii="Times New Roman" w:eastAsia="Calibri" w:hAnsi="Times New Roman" w:cs="Times New Roman"/>
                <w:b/>
                <w:sz w:val="16"/>
                <w:szCs w:val="16"/>
                <w:u w:val="single"/>
              </w:rPr>
              <w:t>Accordo tecnico tra MATTM e</w:t>
            </w:r>
            <w:r w:rsidRPr="000C204A">
              <w:rPr>
                <w:rFonts w:ascii="Times New Roman" w:hAnsi="Times New Roman" w:cs="Times New Roman"/>
                <w:b/>
                <w:sz w:val="16"/>
                <w:szCs w:val="16"/>
                <w:u w:val="single"/>
              </w:rPr>
              <w:t xml:space="preserve"> Ministero dell’Industria e dell’Informazione Tecnologica - M</w:t>
            </w:r>
            <w:r w:rsidRPr="000C204A">
              <w:rPr>
                <w:rFonts w:ascii="Times New Roman" w:eastAsia="SimSun" w:hAnsi="Times New Roman" w:cs="Times New Roman"/>
                <w:b/>
                <w:sz w:val="16"/>
                <w:szCs w:val="16"/>
                <w:u w:val="single"/>
              </w:rPr>
              <w:t>II</w:t>
            </w:r>
            <w:r w:rsidRPr="000C204A">
              <w:rPr>
                <w:rFonts w:ascii="Times New Roman" w:hAnsi="Times New Roman" w:cs="Times New Roman"/>
                <w:b/>
                <w:sz w:val="16"/>
                <w:szCs w:val="16"/>
                <w:u w:val="single"/>
              </w:rPr>
              <w:t>T)</w:t>
            </w:r>
            <w:r w:rsidRPr="000C204A">
              <w:rPr>
                <w:rFonts w:ascii="Times New Roman" w:eastAsia="Calibri" w:hAnsi="Times New Roman" w:cs="Times New Roman"/>
                <w:b/>
                <w:sz w:val="16"/>
                <w:szCs w:val="16"/>
                <w:u w:val="single"/>
              </w:rPr>
              <w:t xml:space="preserve"> per il programma di formazione e lo scambio di esperienze 2018 </w:t>
            </w:r>
            <w:r w:rsidRPr="000C204A">
              <w:rPr>
                <w:rFonts w:ascii="Times New Roman" w:eastAsia="SimSun" w:hAnsi="Times New Roman" w:cs="Times New Roman"/>
                <w:b/>
                <w:sz w:val="16"/>
                <w:szCs w:val="16"/>
                <w:u w:val="single"/>
              </w:rPr>
              <w:t>sulla gestione dell’efficienza energetica nell’industria</w:t>
            </w:r>
            <w:r w:rsidRPr="000C204A">
              <w:rPr>
                <w:rFonts w:ascii="Times New Roman" w:eastAsia="Calibri" w:hAnsi="Times New Roman" w:cs="Times New Roman"/>
                <w:b/>
                <w:sz w:val="16"/>
                <w:szCs w:val="16"/>
                <w:u w:val="single"/>
              </w:rPr>
              <w:t xml:space="preserve"> (11/2016).</w:t>
            </w:r>
            <w:r w:rsidRPr="000C204A">
              <w:rPr>
                <w:rFonts w:ascii="Times New Roman" w:eastAsia="SimSun" w:hAnsi="Times New Roman" w:cs="Times New Roman"/>
                <w:sz w:val="16"/>
                <w:szCs w:val="16"/>
              </w:rPr>
              <w:t xml:space="preserve"> Il programma è concluso (durata: 01/2018 – 03/2018). Nel marzo 2018, 20 partecipanti selezionati dal MIIT hanno preso parte al corso di formazione svoltosi in Italia sulla gestione dell’efficienza energetica nell’industria.</w:t>
            </w:r>
          </w:p>
          <w:p w:rsidR="00477F9F" w:rsidRPr="000C204A" w:rsidRDefault="00477F9F" w:rsidP="00A8177E">
            <w:pPr>
              <w:spacing w:after="0" w:line="240" w:lineRule="auto"/>
              <w:jc w:val="both"/>
              <w:rPr>
                <w:rFonts w:ascii="Times New Roman" w:eastAsia="SimSun" w:hAnsi="Times New Roman" w:cs="Times New Roman"/>
                <w:sz w:val="16"/>
                <w:szCs w:val="16"/>
              </w:rPr>
            </w:pPr>
          </w:p>
          <w:p w:rsidR="00477F9F" w:rsidRPr="000C204A" w:rsidRDefault="00477F9F" w:rsidP="00A8177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xml:space="preserve">- </w:t>
            </w:r>
            <w:r w:rsidRPr="000C204A">
              <w:rPr>
                <w:rFonts w:ascii="Times New Roman" w:hAnsi="Times New Roman" w:cs="Times New Roman"/>
                <w:b/>
                <w:sz w:val="16"/>
                <w:szCs w:val="16"/>
                <w:u w:val="single"/>
              </w:rPr>
              <w:t>Accordo tecnico tra MATTM e Ministero dell’Industria e dell’Informazione Tecnologica - M</w:t>
            </w:r>
            <w:r w:rsidRPr="000C204A">
              <w:rPr>
                <w:rFonts w:ascii="Times New Roman" w:eastAsia="SimSun" w:hAnsi="Times New Roman" w:cs="Times New Roman"/>
                <w:b/>
                <w:sz w:val="16"/>
                <w:szCs w:val="16"/>
                <w:u w:val="single"/>
              </w:rPr>
              <w:t>II</w:t>
            </w:r>
            <w:r w:rsidRPr="000C204A">
              <w:rPr>
                <w:rFonts w:ascii="Times New Roman" w:hAnsi="Times New Roman" w:cs="Times New Roman"/>
                <w:b/>
                <w:sz w:val="16"/>
                <w:szCs w:val="16"/>
                <w:u w:val="single"/>
              </w:rPr>
              <w:t>T)</w:t>
            </w:r>
            <w:r w:rsidRPr="000C204A">
              <w:rPr>
                <w:rFonts w:ascii="Times New Roman" w:eastAsia="Calibri" w:hAnsi="Times New Roman" w:cs="Times New Roman"/>
                <w:b/>
                <w:sz w:val="16"/>
                <w:szCs w:val="16"/>
                <w:u w:val="single"/>
              </w:rPr>
              <w:t xml:space="preserve"> per il programma di formazione e lo scambio di esperienze 2018 </w:t>
            </w:r>
            <w:r w:rsidRPr="000C204A">
              <w:rPr>
                <w:rFonts w:ascii="Times New Roman" w:eastAsia="SimSun" w:hAnsi="Times New Roman" w:cs="Times New Roman"/>
                <w:b/>
                <w:sz w:val="16"/>
                <w:szCs w:val="16"/>
                <w:u w:val="single"/>
              </w:rPr>
              <w:t>sull’efficienza energetica nell’industria (12/2017).</w:t>
            </w:r>
            <w:r w:rsidRPr="000C204A">
              <w:rPr>
                <w:rFonts w:ascii="Times New Roman" w:eastAsia="Calibri" w:hAnsi="Times New Roman" w:cs="Times New Roman"/>
                <w:sz w:val="16"/>
                <w:szCs w:val="16"/>
                <w:u w:color="000000"/>
              </w:rPr>
              <w:t xml:space="preserve"> Il programma di formazione, attualmente in corso (durata: 01/2018 – 12/2018),  prevede corsi di formazione in Italia ed in Cina a beneficio di 20 partecipanti appartenenti e selezionati dal MIIT. </w:t>
            </w:r>
            <w:r w:rsidRPr="000C204A">
              <w:rPr>
                <w:rFonts w:ascii="Times New Roman" w:hAnsi="Times New Roman" w:cs="Times New Roman"/>
                <w:sz w:val="16"/>
                <w:szCs w:val="16"/>
              </w:rPr>
              <w:t>Il corso di formazione in Italia è previsto dal 28 ottobre all’11 novembre.</w:t>
            </w:r>
          </w:p>
          <w:p w:rsidR="00477F9F" w:rsidRPr="000C204A" w:rsidRDefault="00477F9F" w:rsidP="00A8177E">
            <w:pPr>
              <w:spacing w:after="0" w:line="240" w:lineRule="auto"/>
              <w:jc w:val="both"/>
              <w:rPr>
                <w:rFonts w:ascii="Times New Roman" w:hAnsi="Times New Roman" w:cs="Times New Roman"/>
                <w:sz w:val="16"/>
                <w:szCs w:val="16"/>
              </w:rPr>
            </w:pPr>
          </w:p>
          <w:p w:rsidR="00477F9F" w:rsidRPr="000C204A" w:rsidRDefault="00477F9F" w:rsidP="00A8177E">
            <w:pPr>
              <w:spacing w:after="0" w:line="240" w:lineRule="auto"/>
              <w:rPr>
                <w:rFonts w:ascii="Times New Roman" w:eastAsia="Calibri" w:hAnsi="Times New Roman" w:cs="Times New Roman"/>
                <w:b/>
                <w:sz w:val="16"/>
                <w:szCs w:val="16"/>
                <w:u w:val="single"/>
              </w:rPr>
            </w:pPr>
            <w:r w:rsidRPr="000C204A">
              <w:rPr>
                <w:rFonts w:ascii="Times New Roman" w:hAnsi="Times New Roman" w:cs="Times New Roman"/>
                <w:b/>
                <w:sz w:val="16"/>
                <w:szCs w:val="16"/>
              </w:rPr>
              <w:lastRenderedPageBreak/>
              <w:t xml:space="preserve">- </w:t>
            </w:r>
            <w:r w:rsidRPr="000C204A">
              <w:rPr>
                <w:rFonts w:ascii="Times New Roman" w:eastAsia="Calibri" w:hAnsi="Times New Roman" w:cs="Times New Roman"/>
                <w:b/>
                <w:sz w:val="16"/>
                <w:szCs w:val="16"/>
                <w:u w:val="single"/>
              </w:rPr>
              <w:t xml:space="preserve">Accordo tecnico tra MATTM e </w:t>
            </w:r>
            <w:proofErr w:type="spellStart"/>
            <w:r w:rsidRPr="000C204A">
              <w:rPr>
                <w:rFonts w:ascii="Times New Roman" w:eastAsia="Calibri" w:hAnsi="Times New Roman" w:cs="Times New Roman"/>
                <w:b/>
                <w:sz w:val="16"/>
                <w:szCs w:val="16"/>
                <w:u w:val="single"/>
              </w:rPr>
              <w:t>Municipalita’</w:t>
            </w:r>
            <w:proofErr w:type="spellEnd"/>
            <w:r w:rsidRPr="000C204A">
              <w:rPr>
                <w:rFonts w:ascii="Times New Roman" w:eastAsia="Calibri" w:hAnsi="Times New Roman" w:cs="Times New Roman"/>
                <w:b/>
                <w:sz w:val="16"/>
                <w:szCs w:val="16"/>
                <w:u w:val="single"/>
              </w:rPr>
              <w:t xml:space="preserve"> di Pechino (Ufficio protezione ambientale) per il programma di formazione e lo scambio di esperienze 2017/2018 sul controllo dell’inquinamento ambientale </w:t>
            </w:r>
          </w:p>
          <w:p w:rsidR="00477F9F" w:rsidRPr="000C204A" w:rsidRDefault="00477F9F" w:rsidP="00A8177E">
            <w:pPr>
              <w:spacing w:after="0" w:line="240" w:lineRule="auto"/>
              <w:jc w:val="both"/>
              <w:rPr>
                <w:rFonts w:ascii="Times New Roman" w:eastAsia="Calibri" w:hAnsi="Times New Roman" w:cs="Times New Roman"/>
                <w:sz w:val="16"/>
                <w:szCs w:val="16"/>
                <w:u w:color="000000"/>
              </w:rPr>
            </w:pPr>
            <w:r w:rsidRPr="000C204A">
              <w:rPr>
                <w:rFonts w:ascii="Times New Roman" w:eastAsia="Calibri" w:hAnsi="Times New Roman" w:cs="Times New Roman"/>
                <w:b/>
                <w:sz w:val="16"/>
                <w:szCs w:val="16"/>
                <w:u w:val="single"/>
              </w:rPr>
              <w:t>(11/2016).</w:t>
            </w:r>
            <w:r w:rsidRPr="000C204A">
              <w:rPr>
                <w:rFonts w:ascii="Times New Roman" w:eastAsia="Calibri" w:hAnsi="Times New Roman" w:cs="Times New Roman"/>
                <w:sz w:val="16"/>
                <w:szCs w:val="16"/>
                <w:u w:color="000000"/>
              </w:rPr>
              <w:t xml:space="preserve"> Il programma di formazione, attualmente in corso (durata: 02/2018 – 12/2018) , prevede corsi di formazione in Italia ed in Cina a beneficio di partecipanti appartenenti e selezionati dalla Municipalità di Pechino. Il corso in Italia ha coinvolto 20 partecipanti. Dal 25 febbraio all’11 marzo 2018 si è svolta la sessione di formazione in Italia. La sessione di formazione in Cina avrà luogo nella seconda metà del 2018.</w:t>
            </w:r>
          </w:p>
          <w:p w:rsidR="00477F9F" w:rsidRPr="000C204A" w:rsidRDefault="00477F9F" w:rsidP="00A8177E">
            <w:pPr>
              <w:spacing w:after="0" w:line="240" w:lineRule="auto"/>
              <w:jc w:val="both"/>
              <w:rPr>
                <w:rFonts w:ascii="Times New Roman" w:hAnsi="Times New Roman" w:cs="Times New Roman"/>
                <w:b/>
                <w:sz w:val="16"/>
                <w:szCs w:val="16"/>
              </w:rPr>
            </w:pPr>
          </w:p>
          <w:p w:rsidR="00477F9F" w:rsidRPr="000C204A" w:rsidRDefault="00477F9F" w:rsidP="00A8177E">
            <w:pPr>
              <w:spacing w:after="0" w:line="240" w:lineRule="auto"/>
              <w:jc w:val="both"/>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 </w:t>
            </w:r>
            <w:r w:rsidRPr="000C204A">
              <w:rPr>
                <w:rFonts w:ascii="Times New Roman" w:eastAsia="Calibri" w:hAnsi="Times New Roman" w:cs="Times New Roman"/>
                <w:b/>
                <w:sz w:val="16"/>
                <w:szCs w:val="16"/>
                <w:u w:val="single"/>
              </w:rPr>
              <w:t>Accordo tecnico tra MATTM e Ministero della Scienza e Tecnologia cinese (</w:t>
            </w:r>
            <w:proofErr w:type="spellStart"/>
            <w:r w:rsidRPr="000C204A">
              <w:rPr>
                <w:rFonts w:ascii="Times New Roman" w:eastAsia="Calibri" w:hAnsi="Times New Roman" w:cs="Times New Roman"/>
                <w:b/>
                <w:sz w:val="16"/>
                <w:szCs w:val="16"/>
                <w:u w:val="single"/>
              </w:rPr>
              <w:t>MoST</w:t>
            </w:r>
            <w:proofErr w:type="spellEnd"/>
            <w:r w:rsidRPr="000C204A">
              <w:rPr>
                <w:rFonts w:ascii="Times New Roman" w:eastAsia="Calibri" w:hAnsi="Times New Roman" w:cs="Times New Roman"/>
                <w:b/>
                <w:sz w:val="16"/>
                <w:szCs w:val="16"/>
                <w:u w:val="single"/>
              </w:rPr>
              <w:t>) per il programma di formazione e lo scambio di esperienze 2018 sui parchi scientifici innovativi (12/2017).</w:t>
            </w:r>
            <w:r w:rsidRPr="000C204A">
              <w:rPr>
                <w:rFonts w:ascii="Times New Roman" w:eastAsia="Calibri" w:hAnsi="Times New Roman" w:cs="Times New Roman"/>
                <w:sz w:val="16"/>
                <w:szCs w:val="16"/>
                <w:u w:color="000000"/>
              </w:rPr>
              <w:t xml:space="preserve"> Il programma di formazione, attualmente in corso (durata: 07/2018 – 07/2018), prevede corsi di formazione in Italia ed in Cina a beneficio di 20 partecipanti appartenenti e selezionati dal </w:t>
            </w:r>
            <w:proofErr w:type="spellStart"/>
            <w:r w:rsidRPr="000C204A">
              <w:rPr>
                <w:rFonts w:ascii="Times New Roman" w:eastAsia="Calibri" w:hAnsi="Times New Roman" w:cs="Times New Roman"/>
                <w:sz w:val="16"/>
                <w:szCs w:val="16"/>
                <w:u w:color="000000"/>
              </w:rPr>
              <w:t>MoST</w:t>
            </w:r>
            <w:proofErr w:type="spellEnd"/>
            <w:r w:rsidRPr="000C204A">
              <w:rPr>
                <w:rFonts w:ascii="Times New Roman" w:eastAsia="Calibri" w:hAnsi="Times New Roman" w:cs="Times New Roman"/>
                <w:sz w:val="16"/>
                <w:szCs w:val="16"/>
                <w:u w:color="000000"/>
              </w:rPr>
              <w:t>. I corsi di formazione in Italia (2 settimane) ed in Cina (4 giorni) avranno luogo in luglio 2018.</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Memorandum d’Intesa tra MATTM e CCICED (06/2017)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Consiglio cinese per la Cooperazione Internazionale su Ambiente e Sviluppo (CCICED); Ministero dell’Ecologia e dell’Ambiente cinese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Cooperazione per la protezione ambientale e lo sviluppo sostenibile tra MATTM e CCICED</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€ 500.000 </w:t>
            </w:r>
          </w:p>
          <w:p w:rsidR="00477F9F" w:rsidRPr="000C204A" w:rsidRDefault="00477F9F" w:rsidP="00A8177E">
            <w:pPr>
              <w:spacing w:after="0" w:line="240" w:lineRule="auto"/>
              <w:rPr>
                <w:rFonts w:ascii="Times New Roman" w:eastAsia="Calibri" w:hAnsi="Times New Roman" w:cs="Times New Roman"/>
                <w:sz w:val="16"/>
                <w:szCs w:val="16"/>
                <w:u w:color="000000"/>
              </w:rPr>
            </w:pPr>
          </w:p>
          <w:p w:rsidR="00477F9F" w:rsidRPr="000C204A" w:rsidRDefault="00477F9F" w:rsidP="00A8177E">
            <w:pPr>
              <w:spacing w:after="0" w:line="240" w:lineRule="auto"/>
              <w:rPr>
                <w:rFonts w:ascii="Times New Roman" w:hAnsi="Times New Roman" w:cs="Times New Roman"/>
                <w:strike/>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Nessun contributo erogato</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In corso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2021</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MATTM e CCICED proseguono la loro cooperazione per fornire al governo cinese raccomandazioni nel campo della protezione dell’ambiente e dello sviluppo sostenibile.</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eastAsia="SimSun" w:hAnsi="Times New Roman" w:cs="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Accademia delle Scienze Sociali Cinesi (CASS)</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Database delle aziende italiane green</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€ 94.000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C204A">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 (fondi residui del progetto “Database of Sino-</w:t>
            </w:r>
            <w:proofErr w:type="spellStart"/>
            <w:r w:rsidRPr="000C204A">
              <w:rPr>
                <w:rFonts w:ascii="Times New Roman" w:eastAsia="SimSun" w:hAnsi="Times New Roman" w:cs="Times New Roman"/>
                <w:sz w:val="16"/>
                <w:szCs w:val="16"/>
              </w:rPr>
              <w:t>Italian</w:t>
            </w:r>
            <w:proofErr w:type="spellEnd"/>
            <w:r w:rsidRPr="000C204A">
              <w:rPr>
                <w:rFonts w:ascii="Times New Roman" w:eastAsia="SimSun" w:hAnsi="Times New Roman" w:cs="Times New Roman"/>
                <w:sz w:val="16"/>
                <w:szCs w:val="16"/>
              </w:rPr>
              <w:t xml:space="preserve"> Collaboration Program for </w:t>
            </w:r>
            <w:proofErr w:type="spellStart"/>
            <w:r w:rsidRPr="000C204A">
              <w:rPr>
                <w:rFonts w:ascii="Times New Roman" w:eastAsia="SimSun" w:hAnsi="Times New Roman" w:cs="Times New Roman"/>
                <w:sz w:val="16"/>
                <w:szCs w:val="16"/>
              </w:rPr>
              <w:t>Environmental</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Protection</w:t>
            </w:r>
            <w:proofErr w:type="spellEnd"/>
            <w:r w:rsidRPr="000C204A">
              <w:rPr>
                <w:rFonts w:ascii="Times New Roman" w:eastAsia="SimSun" w:hAnsi="Times New Roman" w:cs="Times New Roman"/>
                <w:sz w:val="16"/>
                <w:szCs w:val="16"/>
              </w:rPr>
              <w:t>” - erogati nel 2014)</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01/</w:t>
            </w:r>
            <w:r w:rsidRPr="000C204A">
              <w:rPr>
                <w:rFonts w:ascii="Times New Roman" w:hAnsi="Times New Roman" w:cs="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12/ 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Il database è un utile strumento che consente alle aziende cinesi di comprendere al meglio come le soluzioni tecnologiche italiane possano soddisfare le loro esigenze. </w:t>
            </w:r>
          </w:p>
          <w:p w:rsidR="00477F9F" w:rsidRPr="000C204A" w:rsidRDefault="00477F9F" w:rsidP="00A8177E">
            <w:pPr>
              <w:spacing w:after="0" w:line="240" w:lineRule="auto"/>
              <w:rPr>
                <w:rFonts w:ascii="Times New Roman" w:eastAsia="SimSun" w:hAnsi="Times New Roman" w:cs="Times New Roman"/>
                <w:sz w:val="16"/>
                <w:szCs w:val="16"/>
              </w:rPr>
            </w:pP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eastAsia="SimSu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Accademia delle Scienze Sociali Cinesi (CASS)</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proofErr w:type="spellStart"/>
            <w:r w:rsidRPr="000C204A">
              <w:rPr>
                <w:rFonts w:ascii="Times New Roman" w:hAnsi="Times New Roman" w:cs="Times New Roman"/>
                <w:sz w:val="16"/>
                <w:szCs w:val="16"/>
              </w:rPr>
              <w:t>T</w:t>
            </w:r>
            <w:r w:rsidRPr="000C204A">
              <w:rPr>
                <w:rFonts w:ascii="Times New Roman" w:eastAsia="SimSun" w:hAnsi="Times New Roman" w:cs="Times New Roman"/>
                <w:sz w:val="16"/>
                <w:szCs w:val="16"/>
              </w:rPr>
              <w:t>ailored</w:t>
            </w:r>
            <w:proofErr w:type="spellEnd"/>
            <w:r w:rsidRPr="000C204A">
              <w:rPr>
                <w:rFonts w:ascii="Times New Roman" w:eastAsia="SimSun" w:hAnsi="Times New Roman" w:cs="Times New Roman"/>
                <w:sz w:val="16"/>
                <w:szCs w:val="16"/>
              </w:rPr>
              <w:t xml:space="preserve"> </w:t>
            </w:r>
            <w:proofErr w:type="spellStart"/>
            <w:r w:rsidRPr="000C204A">
              <w:rPr>
                <w:rFonts w:ascii="Times New Roman" w:hAnsi="Times New Roman" w:cs="Times New Roman"/>
                <w:sz w:val="16"/>
                <w:szCs w:val="16"/>
              </w:rPr>
              <w:t>A</w:t>
            </w:r>
            <w:r w:rsidRPr="000C204A">
              <w:rPr>
                <w:rFonts w:ascii="Times New Roman" w:eastAsia="SimSun" w:hAnsi="Times New Roman" w:cs="Times New Roman"/>
                <w:sz w:val="16"/>
                <w:szCs w:val="16"/>
              </w:rPr>
              <w:t>dvisory</w:t>
            </w:r>
            <w:proofErr w:type="spellEnd"/>
            <w:r w:rsidRPr="000C204A">
              <w:rPr>
                <w:rFonts w:ascii="Times New Roman" w:eastAsia="SimSun" w:hAnsi="Times New Roman" w:cs="Times New Roman"/>
                <w:sz w:val="16"/>
                <w:szCs w:val="16"/>
              </w:rPr>
              <w:t xml:space="preserve"> </w:t>
            </w:r>
            <w:r w:rsidRPr="000C204A">
              <w:rPr>
                <w:rFonts w:ascii="Times New Roman" w:hAnsi="Times New Roman" w:cs="Times New Roman"/>
                <w:sz w:val="16"/>
                <w:szCs w:val="16"/>
              </w:rPr>
              <w:t>S</w:t>
            </w:r>
            <w:r w:rsidRPr="000C204A">
              <w:rPr>
                <w:rFonts w:ascii="Times New Roman" w:eastAsia="SimSun" w:hAnsi="Times New Roman" w:cs="Times New Roman"/>
                <w:sz w:val="16"/>
                <w:szCs w:val="16"/>
              </w:rPr>
              <w:t xml:space="preserve">ervice – </w:t>
            </w:r>
            <w:proofErr w:type="spellStart"/>
            <w:r w:rsidRPr="000C204A">
              <w:rPr>
                <w:rFonts w:ascii="Times New Roman" w:eastAsia="SimSun" w:hAnsi="Times New Roman" w:cs="Times New Roman"/>
                <w:sz w:val="16"/>
                <w:szCs w:val="16"/>
              </w:rPr>
              <w:t>facilitazionedi</w:t>
            </w:r>
            <w:proofErr w:type="spellEnd"/>
            <w:r w:rsidRPr="000C204A">
              <w:rPr>
                <w:rFonts w:ascii="Times New Roman" w:eastAsia="SimSun" w:hAnsi="Times New Roman" w:cs="Times New Roman"/>
                <w:sz w:val="16"/>
                <w:szCs w:val="16"/>
              </w:rPr>
              <w:t xml:space="preserve"> collaborazioni tra aziende italiane e cinesi in modo mirato</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C204A">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r w:rsidRPr="000C204A">
              <w:rPr>
                <w:rFonts w:ascii="Times New Roman" w:eastAsia="SimSun" w:hAnsi="Times New Roman" w:cs="Times New Roman"/>
                <w:sz w:val="16"/>
                <w:szCs w:val="16"/>
              </w:rPr>
              <w:t xml:space="preserve">(da fondi residui dal progetto “International green </w:t>
            </w:r>
            <w:proofErr w:type="spellStart"/>
            <w:r w:rsidRPr="000C204A">
              <w:rPr>
                <w:rFonts w:ascii="Times New Roman" w:eastAsia="SimSun" w:hAnsi="Times New Roman" w:cs="Times New Roman"/>
                <w:sz w:val="16"/>
                <w:szCs w:val="16"/>
              </w:rPr>
              <w:t>growth</w:t>
            </w:r>
            <w:proofErr w:type="spellEnd"/>
            <w:r w:rsidRPr="000C204A">
              <w:rPr>
                <w:rFonts w:ascii="Times New Roman" w:eastAsia="SimSun" w:hAnsi="Times New Roman" w:cs="Times New Roman"/>
                <w:sz w:val="16"/>
                <w:szCs w:val="16"/>
              </w:rPr>
              <w:t xml:space="preserve"> forum” 2014 – erogati nel 2014)</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10/ 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12/ 2019</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Il progetto mira a supportare le aziende italiane: 1) nell’identificazione di partner cinesi con cui collaborare; 2) nel promuovere la propria tecnologia sul mercato cinese; 3) nel conoscere le necessità del mercato cinese e comprendere il valore aggiunto della propria tecnologia.</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Protocollo d’Intesa tra l’Università </w:t>
            </w:r>
            <w:proofErr w:type="spellStart"/>
            <w:r w:rsidRPr="000C204A">
              <w:rPr>
                <w:rFonts w:ascii="Times New Roman" w:eastAsia="Times New Roman" w:hAnsi="Times New Roman" w:cs="Times New Roman"/>
                <w:sz w:val="16"/>
                <w:szCs w:val="16"/>
                <w:lang w:eastAsia="it-IT"/>
              </w:rPr>
              <w:t>Tongji</w:t>
            </w:r>
            <w:proofErr w:type="spellEnd"/>
            <w:r w:rsidRPr="000C204A">
              <w:rPr>
                <w:rFonts w:ascii="Times New Roman" w:eastAsia="Times New Roman" w:hAnsi="Times New Roman" w:cs="Times New Roman"/>
                <w:sz w:val="16"/>
                <w:szCs w:val="16"/>
                <w:lang w:eastAsia="it-IT"/>
              </w:rPr>
              <w:t xml:space="preserve"> di Shanghai e MATTM</w:t>
            </w:r>
          </w:p>
          <w:p w:rsidR="00477F9F" w:rsidRPr="000C204A" w:rsidRDefault="00477F9F" w:rsidP="00137E77">
            <w:pPr>
              <w:spacing w:after="0" w:line="240" w:lineRule="auto"/>
              <w:rPr>
                <w:rFonts w:ascii="Times New Roman" w:hAnsi="Times New Roman" w:cs="Times New Roman"/>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Tongji</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University</w:t>
            </w:r>
            <w:proofErr w:type="spellEnd"/>
            <w:r w:rsidRPr="000C204A">
              <w:rPr>
                <w:rFonts w:ascii="Times New Roman" w:eastAsia="Times New Roman" w:hAnsi="Times New Roman" w:cs="Times New Roman"/>
                <w:sz w:val="16"/>
                <w:szCs w:val="16"/>
                <w:lang w:eastAsia="it-IT"/>
              </w:rPr>
              <w:t xml:space="preserve"> di Shanghai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“Sino Italian Center of Sustainability” (SICES)</w:t>
            </w:r>
          </w:p>
          <w:p w:rsidR="00477F9F" w:rsidRPr="000C204A" w:rsidRDefault="00477F9F" w:rsidP="00A8177E">
            <w:pPr>
              <w:spacing w:after="0" w:line="240" w:lineRule="auto"/>
              <w:rPr>
                <w:rFonts w:ascii="Times New Roman" w:eastAsia="Times New Roman" w:hAnsi="Times New Roman" w:cs="Times New Roman"/>
                <w:sz w:val="16"/>
                <w:szCs w:val="16"/>
                <w:lang w:val="en-US" w:eastAsia="it-IT"/>
              </w:rPr>
            </w:pP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€ 24.000</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(da fondi residui del Sino </w:t>
            </w:r>
            <w:proofErr w:type="spellStart"/>
            <w:r w:rsidRPr="000C204A">
              <w:rPr>
                <w:rFonts w:ascii="Times New Roman" w:eastAsia="Times New Roman" w:hAnsi="Times New Roman" w:cs="Times New Roman"/>
                <w:sz w:val="16"/>
                <w:szCs w:val="16"/>
                <w:lang w:eastAsia="it-IT"/>
              </w:rPr>
              <w:t>Italian</w:t>
            </w:r>
            <w:proofErr w:type="spellEnd"/>
            <w:r w:rsidRPr="000C204A">
              <w:rPr>
                <w:rFonts w:ascii="Times New Roman" w:eastAsia="Times New Roman" w:hAnsi="Times New Roman" w:cs="Times New Roman"/>
                <w:sz w:val="16"/>
                <w:szCs w:val="16"/>
                <w:lang w:eastAsia="it-IT"/>
              </w:rPr>
              <w:t xml:space="preserve"> Fund press </w:t>
            </w:r>
            <w:proofErr w:type="spellStart"/>
            <w:r w:rsidRPr="000C204A">
              <w:rPr>
                <w:rFonts w:ascii="Times New Roman" w:eastAsia="Times New Roman" w:hAnsi="Times New Roman" w:cs="Times New Roman"/>
                <w:sz w:val="16"/>
                <w:szCs w:val="16"/>
                <w:lang w:eastAsia="it-IT"/>
              </w:rPr>
              <w:t>oil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MoST</w:t>
            </w:r>
            <w:proofErr w:type="spellEnd"/>
            <w:r w:rsidRPr="000C204A">
              <w:rPr>
                <w:rFonts w:ascii="Times New Roman" w:eastAsia="Times New Roman" w:hAnsi="Times New Roman" w:cs="Times New Roman"/>
                <w:sz w:val="16"/>
                <w:szCs w:val="16"/>
                <w:lang w:eastAsia="it-IT"/>
              </w:rPr>
              <w:t xml:space="preserve"> – Cina – erogati nel 2018??)</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05/2018</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05/2020</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Gestione e attività del Centro Sino Italiano per la sostenibilità ("SICES")</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E77" w:rsidRPr="00137E77" w:rsidRDefault="00137E77" w:rsidP="00823556">
            <w:pPr>
              <w:spacing w:after="0" w:line="240" w:lineRule="auto"/>
              <w:rPr>
                <w:rFonts w:ascii="Times New Roman" w:eastAsia="Times New Roman" w:hAnsi="Times New Roman" w:cs="Times New Roman"/>
                <w:sz w:val="16"/>
                <w:szCs w:val="16"/>
                <w:lang w:eastAsia="it-IT"/>
              </w:rPr>
            </w:pPr>
            <w:r w:rsidRPr="00137E77">
              <w:rPr>
                <w:rFonts w:ascii="Times New Roman" w:eastAsia="Times New Roman" w:hAnsi="Times New Roman" w:cs="Times New Roman"/>
                <w:sz w:val="16"/>
                <w:szCs w:val="16"/>
                <w:lang w:eastAsia="it-IT"/>
              </w:rPr>
              <w:t>Accordo FECO MATTM</w:t>
            </w:r>
          </w:p>
          <w:p w:rsidR="00137E77" w:rsidRDefault="00137E77" w:rsidP="00823556">
            <w:pPr>
              <w:spacing w:after="0" w:line="240" w:lineRule="auto"/>
              <w:rPr>
                <w:rFonts w:ascii="Times New Roman" w:eastAsia="Times New Roman" w:hAnsi="Times New Roman" w:cs="Times New Roman"/>
                <w:b/>
                <w:sz w:val="16"/>
                <w:szCs w:val="16"/>
                <w:lang w:eastAsia="it-IT"/>
              </w:rPr>
            </w:pP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€650.000</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Prot.1581/SVI del 19/02/2017)</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Sino Italian Cooperation Program – Program Management Office </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FECO-MATTM</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Sino Italian Cooperation Program – Program Management Office </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FECO-MATTM</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€650.000</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€260.000</w:t>
            </w:r>
          </w:p>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(Decreto </w:t>
            </w:r>
          </w:p>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Prot.1581/SVI del 19/02/2017)</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Supporto al </w:t>
            </w:r>
            <w:r w:rsidRPr="000C204A">
              <w:rPr>
                <w:rFonts w:ascii="Times New Roman" w:eastAsia="Times New Roman" w:hAnsi="Times New Roman" w:cs="Times New Roman"/>
                <w:sz w:val="16"/>
                <w:szCs w:val="16"/>
                <w:lang w:val="en-US" w:eastAsia="it-IT"/>
              </w:rPr>
              <w:t xml:space="preserve">Sino Italian Cooperation Program – Program Management Office  </w:t>
            </w:r>
            <w:r w:rsidRPr="000C204A">
              <w:rPr>
                <w:rFonts w:ascii="Times New Roman" w:eastAsia="Times New Roman" w:hAnsi="Times New Roman" w:cs="Times New Roman"/>
                <w:sz w:val="16"/>
                <w:szCs w:val="16"/>
                <w:lang w:eastAsia="it-IT"/>
              </w:rPr>
              <w:t>FECO-MATTM</w:t>
            </w:r>
          </w:p>
        </w:tc>
      </w:tr>
      <w:tr w:rsidR="00477F9F" w:rsidRPr="000C204A" w:rsidTr="00477F9F">
        <w:trPr>
          <w:trHeight w:val="107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5597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Protocollo di Intesa per il finanziamento della realizzazione di progetti bilaterali nel quadro del Programma Esecutivo di Cooperazione Scientifica e Tecnologica tra Italia e Cina per il periodo 2016-2018</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( 22/01/2016)</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Università di Padova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Cooperazione Tecnologica e scientifica </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“Bonifica di vecchie discariche per la sostenibilità ambientale e il deposito finale”</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€ 179.000</w:t>
            </w:r>
          </w:p>
          <w:p w:rsidR="00477F9F" w:rsidRPr="000C204A" w:rsidRDefault="00477F9F" w:rsidP="00A8177E">
            <w:pPr>
              <w:spacing w:after="0" w:line="240" w:lineRule="auto"/>
              <w:rPr>
                <w:rFonts w:ascii="Times New Roman" w:eastAsia="Times New Roman" w:hAnsi="Times New Roman" w:cs="Times New Roman"/>
                <w:strike/>
                <w:sz w:val="16"/>
                <w:szCs w:val="16"/>
                <w:lang w:eastAsia="it-IT"/>
              </w:rPr>
            </w:pP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TOTALE</w:t>
            </w:r>
          </w:p>
          <w:p w:rsidR="00477F9F" w:rsidRPr="000C204A" w:rsidRDefault="00477F9F" w:rsidP="00080F0A">
            <w:pPr>
              <w:tabs>
                <w:tab w:val="left" w:pos="1117"/>
              </w:tabs>
              <w:spacing w:after="0" w:line="240" w:lineRule="auto"/>
              <w:ind w:right="-170"/>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€ 104.983,63</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080F0A">
            <w:pPr>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TRANCHES</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€ 55.003,19</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(2016)</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€ 49.980,44</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(2017)</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 corso</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0C204A">
            <w:pPr>
              <w:spacing w:after="0" w:line="240" w:lineRule="auto"/>
              <w:rPr>
                <w:rFonts w:ascii="Times New Roman" w:eastAsia="Times New Roman" w:hAnsi="Times New Roman" w:cs="Times New Roman"/>
                <w:sz w:val="16"/>
                <w:szCs w:val="16"/>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05/2016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12/2018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Cooperazione Tecnologico-scientifica MAECI-MATTM-Ministero della Scienza e della Tecnologia (</w:t>
            </w:r>
            <w:proofErr w:type="spellStart"/>
            <w:r w:rsidRPr="000C204A">
              <w:rPr>
                <w:rFonts w:ascii="Times New Roman" w:eastAsia="Times New Roman" w:hAnsi="Times New Roman" w:cs="Times New Roman"/>
                <w:sz w:val="16"/>
                <w:szCs w:val="16"/>
                <w:lang w:eastAsia="it-IT"/>
              </w:rPr>
              <w:t>MoST</w:t>
            </w:r>
            <w:proofErr w:type="spellEnd"/>
            <w:r w:rsidRPr="000C204A">
              <w:rPr>
                <w:rFonts w:ascii="Times New Roman" w:eastAsia="Times New Roman" w:hAnsi="Times New Roman" w:cs="Times New Roman"/>
                <w:sz w:val="16"/>
                <w:szCs w:val="16"/>
                <w:lang w:eastAsia="it-IT"/>
              </w:rPr>
              <w:t xml:space="preserve">)  della Repubblica Popolare Cinese </w:t>
            </w:r>
          </w:p>
        </w:tc>
      </w:tr>
      <w:tr w:rsidR="00477F9F" w:rsidRPr="000C204A" w:rsidTr="00477F9F">
        <w:trPr>
          <w:trHeight w:val="448"/>
        </w:trPr>
        <w:tc>
          <w:tcPr>
            <w:tcW w:w="851" w:type="dxa"/>
            <w:tcBorders>
              <w:left w:val="single" w:sz="4" w:space="0" w:color="auto"/>
              <w:right w:val="single" w:sz="4" w:space="0" w:color="auto"/>
            </w:tcBorders>
            <w:shd w:val="clear" w:color="auto" w:fill="FDE9D9" w:themeFill="accent6" w:themeFillTint="33"/>
            <w:noWrap/>
          </w:tcPr>
          <w:p w:rsidR="00477F9F" w:rsidRPr="000C204A" w:rsidRDefault="00477F9F" w:rsidP="00B14816">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Protocollo di Intesa per il finanziamento della realizzazione </w:t>
            </w:r>
            <w:r w:rsidRPr="000C204A">
              <w:rPr>
                <w:rFonts w:ascii="Times New Roman" w:eastAsia="Times New Roman" w:hAnsi="Times New Roman" w:cs="Times New Roman"/>
                <w:sz w:val="16"/>
                <w:szCs w:val="16"/>
                <w:lang w:eastAsia="it-IT"/>
              </w:rPr>
              <w:lastRenderedPageBreak/>
              <w:t>di progetti bilaterali nel quadro del Programma Esecutivo di Cooperazione Scientifica e Tecnologica tra Italia e Cina per il periodo 2016-2018</w:t>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( 22/01/2016)</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CNR</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Cooperazione Tecnologica e scientifica </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“Efficacia dei </w:t>
            </w:r>
            <w:r w:rsidRPr="000C204A">
              <w:rPr>
                <w:rFonts w:ascii="Times New Roman" w:eastAsia="Times New Roman" w:hAnsi="Times New Roman" w:cs="Times New Roman"/>
                <w:sz w:val="16"/>
                <w:szCs w:val="16"/>
                <w:lang w:eastAsia="it-IT"/>
              </w:rPr>
              <w:lastRenderedPageBreak/>
              <w:t>diversi processi di disinfezione in uso e sperimentali nella rimozione dei determinanti di antibiotico resistenza nelle acqua reflue”</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€ 121.000</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TOTALE</w:t>
            </w:r>
          </w:p>
          <w:p w:rsidR="00477F9F" w:rsidRPr="000C204A" w:rsidRDefault="00477F9F" w:rsidP="00A8177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€73.232,13</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080F0A">
            <w:pPr>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TRANCHES</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€ 37.593,48</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(2016)</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€ 35.638,65</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(2017)</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In corso</w:t>
            </w:r>
          </w:p>
          <w:p w:rsidR="00477F9F" w:rsidRPr="000C204A" w:rsidRDefault="00477F9F" w:rsidP="00A8177E">
            <w:pPr>
              <w:spacing w:after="0" w:line="240" w:lineRule="auto"/>
              <w:rPr>
                <w:rFonts w:ascii="Times New Roman" w:eastAsia="Times New Roman" w:hAnsi="Times New Roman" w:cs="Times New Roman"/>
                <w:sz w:val="16"/>
                <w:szCs w:val="16"/>
                <w:lang w:eastAsia="it-IT"/>
              </w:rPr>
            </w:pPr>
          </w:p>
          <w:p w:rsidR="00477F9F" w:rsidRPr="000C204A" w:rsidRDefault="00477F9F" w:rsidP="000C204A">
            <w:pPr>
              <w:spacing w:after="0" w:line="240" w:lineRule="auto"/>
              <w:rPr>
                <w:rFonts w:ascii="Times New Roman" w:eastAsia="Times New Roman" w:hAnsi="Times New Roman" w:cs="Times New Roman"/>
                <w:sz w:val="16"/>
                <w:szCs w:val="16"/>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05/2016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12/2018</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Cooperazione Tecnologico-scientifica MAECI-MATTM-Ministero della Scienza e della Tecnologia (</w:t>
            </w:r>
            <w:proofErr w:type="spellStart"/>
            <w:r w:rsidRPr="000C204A">
              <w:rPr>
                <w:rFonts w:ascii="Times New Roman" w:eastAsia="Times New Roman" w:hAnsi="Times New Roman" w:cs="Times New Roman"/>
                <w:sz w:val="16"/>
                <w:szCs w:val="16"/>
                <w:lang w:eastAsia="it-IT"/>
              </w:rPr>
              <w:t>MoST</w:t>
            </w:r>
            <w:proofErr w:type="spellEnd"/>
            <w:r w:rsidRPr="000C204A">
              <w:rPr>
                <w:rFonts w:ascii="Times New Roman" w:eastAsia="Times New Roman" w:hAnsi="Times New Roman" w:cs="Times New Roman"/>
                <w:sz w:val="16"/>
                <w:szCs w:val="16"/>
                <w:lang w:eastAsia="it-IT"/>
              </w:rPr>
              <w:t>)  della Repubblica Popolare Cinese</w:t>
            </w:r>
          </w:p>
        </w:tc>
      </w:tr>
      <w:tr w:rsidR="00477F9F" w:rsidRPr="000C204A" w:rsidTr="00477F9F">
        <w:trPr>
          <w:trHeight w:val="1794"/>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pPr>
            <w:hyperlink r:id="rId48" w:history="1">
              <w:r w:rsidR="00477F9F" w:rsidRPr="000C204A">
                <w:rPr>
                  <w:rStyle w:val="Collegamentoipertestuale"/>
                  <w:rFonts w:ascii="Times New Roman" w:eastAsia="Times New Roman" w:hAnsi="Times New Roman" w:cs="Times New Roman"/>
                  <w:sz w:val="16"/>
                  <w:szCs w:val="16"/>
                  <w:lang w:eastAsia="it-IT"/>
                </w:rPr>
                <w:t>Giordania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color w:val="4BACC6" w:themeColor="accent5"/>
                <w:sz w:val="16"/>
                <w:szCs w:val="16"/>
              </w:rPr>
            </w:pPr>
            <w:hyperlink r:id="rId49" w:history="1">
              <w:r w:rsidR="00477F9F" w:rsidRPr="000C204A">
                <w:rPr>
                  <w:rStyle w:val="Collegamentoipertestuale"/>
                  <w:rFonts w:ascii="Times New Roman" w:hAnsi="Times New Roman" w:cs="Times New Roman"/>
                  <w:sz w:val="16"/>
                  <w:szCs w:val="16"/>
                </w:rPr>
                <w:t>Protocollo d’Intesa (03/2018)</w:t>
              </w:r>
            </w:hyperlink>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65597A">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bookmarkStart w:id="0" w:name="_GoBack"/>
            <w:bookmarkEnd w:id="0"/>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Energy and Energy Efficiency Fund (</w:t>
            </w:r>
            <w:hyperlink r:id="rId50" w:tgtFrame="_blank" w:tooltip="Collegamento al sito JREEF" w:history="1">
              <w:r w:rsidRPr="000C204A">
                <w:rPr>
                  <w:rFonts w:ascii="Times New Roman" w:eastAsia="Times New Roman" w:hAnsi="Times New Roman" w:cs="Times New Roman"/>
                  <w:sz w:val="16"/>
                  <w:szCs w:val="16"/>
                  <w:lang w:val="en-US" w:eastAsia="it-IT"/>
                </w:rPr>
                <w:t>JREEF</w:t>
              </w:r>
            </w:hyperlink>
            <w:r w:rsidRPr="000C204A">
              <w:rPr>
                <w:rFonts w:ascii="Times New Roman" w:eastAsia="Times New Roman" w:hAnsi="Times New Roman" w:cs="Times New Roman"/>
                <w:sz w:val="16"/>
                <w:szCs w:val="16"/>
                <w:lang w:val="en-US" w:eastAsia="it-IT"/>
              </w:rPr>
              <w:t>)</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6F0217">
            <w:pPr>
              <w:spacing w:after="0" w:line="240" w:lineRule="auto"/>
              <w:ind w:left="-113" w:right="-314"/>
            </w:pPr>
            <w:hyperlink r:id="rId51" w:history="1">
              <w:r w:rsidR="00477F9F" w:rsidRPr="000C204A">
                <w:rPr>
                  <w:rStyle w:val="Collegamentoipertestuale"/>
                  <w:rFonts w:ascii="Times New Roman" w:eastAsia="Times New Roman" w:hAnsi="Times New Roman" w:cs="Times New Roman"/>
                  <w:sz w:val="16"/>
                  <w:szCs w:val="16"/>
                  <w:lang w:eastAsia="it-IT"/>
                </w:rPr>
                <w:t>India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color w:val="4BACC6" w:themeColor="accent5"/>
                <w:sz w:val="16"/>
                <w:szCs w:val="16"/>
              </w:rPr>
            </w:pPr>
            <w:hyperlink r:id="rId52" w:history="1">
              <w:r w:rsidR="00477F9F" w:rsidRPr="000C204A">
                <w:rPr>
                  <w:rStyle w:val="Collegamentoipertestuale"/>
                  <w:rFonts w:ascii="Times New Roman" w:hAnsi="Times New Roman" w:cs="Times New Roman"/>
                  <w:sz w:val="16"/>
                  <w:szCs w:val="16"/>
                </w:rPr>
                <w:t>Protocollo d’Intesa (10/2017)</w:t>
              </w:r>
            </w:hyperlink>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dell’Energia Nuova e Rinnovabile della Repubblica indiana</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8B288D">
            <w:pPr>
              <w:spacing w:after="0" w:line="240" w:lineRule="auto"/>
              <w:ind w:left="-113" w:right="-314"/>
              <w:rPr>
                <w:rFonts w:ascii="Times New Roman" w:eastAsia="Times New Roman" w:hAnsi="Times New Roman" w:cs="Times New Roman"/>
                <w:color w:val="4BACC6" w:themeColor="accent5"/>
                <w:sz w:val="16"/>
                <w:szCs w:val="16"/>
                <w:lang w:eastAsia="it-IT"/>
              </w:rPr>
            </w:pPr>
            <w:hyperlink r:id="rId53" w:history="1">
              <w:r w:rsidR="00477F9F" w:rsidRPr="000C204A">
                <w:rPr>
                  <w:rStyle w:val="Collegamentoipertestuale"/>
                  <w:rFonts w:ascii="Times New Roman" w:eastAsia="Times New Roman" w:hAnsi="Times New Roman" w:cs="Times New Roman"/>
                  <w:sz w:val="16"/>
                  <w:szCs w:val="16"/>
                  <w:lang w:eastAsia="it-IT"/>
                </w:rPr>
                <w:t>Iran</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ind w:right="-143"/>
              <w:rPr>
                <w:rStyle w:val="Collegamentoipertestuale"/>
                <w:rFonts w:ascii="Times New Roman" w:hAnsi="Times New Roman" w:cs="Times New Roman"/>
                <w:color w:val="00B0F0"/>
                <w:sz w:val="16"/>
                <w:szCs w:val="16"/>
              </w:rPr>
            </w:pPr>
            <w:hyperlink r:id="rId54" w:history="1">
              <w:r w:rsidR="00477F9F" w:rsidRPr="000C204A">
                <w:rPr>
                  <w:rStyle w:val="Collegamentoipertestuale"/>
                  <w:rFonts w:ascii="Times New Roman" w:hAnsi="Times New Roman" w:cs="Times New Roman"/>
                  <w:color w:val="00B0F0"/>
                  <w:sz w:val="16"/>
                  <w:szCs w:val="16"/>
                </w:rPr>
                <w:t>Protocollo d’Intesa (11/2014)</w:t>
              </w:r>
            </w:hyperlink>
          </w:p>
          <w:p w:rsidR="00477F9F" w:rsidRPr="000C204A" w:rsidRDefault="00477F9F" w:rsidP="00823556">
            <w:pPr>
              <w:spacing w:after="0" w:line="240" w:lineRule="auto"/>
              <w:ind w:right="-143"/>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p>
          <w:p w:rsidR="00477F9F" w:rsidRPr="000C204A" w:rsidRDefault="00477F9F" w:rsidP="00823556">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9258/SVI del 21/12/2015)</w:t>
            </w:r>
          </w:p>
          <w:p w:rsidR="00477F9F" w:rsidRPr="000C204A" w:rsidRDefault="00477F9F" w:rsidP="00823556">
            <w:pPr>
              <w:spacing w:after="0" w:line="240" w:lineRule="auto"/>
              <w:ind w:right="-143"/>
              <w:rPr>
                <w:rFonts w:ascii="Times New Roman" w:hAnsi="Times New Roman" w:cs="Times New Roman"/>
                <w:color w:val="00B0F0"/>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Dipartimento dell’Ambiente della Repubblica islamica dell’Iran</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Smart grid project for air control</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1965D0">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1965D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8B288D">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installare sistemi per il rilevamento del traffico e dell’inquinamento nella rete di illuminazione stradale in alcune aree urbane dell’Iran.</w:t>
            </w:r>
          </w:p>
        </w:tc>
      </w:tr>
      <w:tr w:rsidR="00477F9F" w:rsidRPr="000C204A" w:rsidTr="00477F9F">
        <w:trPr>
          <w:trHeight w:val="1514"/>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5B0A8F">
            <w:pPr>
              <w:spacing w:after="0" w:line="240" w:lineRule="auto"/>
              <w:ind w:left="-170" w:right="-312"/>
            </w:pPr>
            <w:hyperlink r:id="rId55" w:history="1">
              <w:r w:rsidR="00477F9F" w:rsidRPr="000C204A">
                <w:rPr>
                  <w:rStyle w:val="Collegamentoipertestuale"/>
                  <w:rFonts w:ascii="Times New Roman" w:eastAsia="Times New Roman" w:hAnsi="Times New Roman" w:cs="Times New Roman"/>
                  <w:sz w:val="16"/>
                  <w:szCs w:val="16"/>
                  <w:lang w:eastAsia="it-IT"/>
                </w:rPr>
                <w:t>Kazakistan</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sz w:val="16"/>
                <w:szCs w:val="16"/>
              </w:rPr>
            </w:pPr>
            <w:hyperlink r:id="rId56" w:history="1">
              <w:r w:rsidR="00477F9F" w:rsidRPr="000C204A">
                <w:rPr>
                  <w:rStyle w:val="Collegamentoipertestuale"/>
                  <w:rFonts w:ascii="Times New Roman" w:hAnsi="Times New Roman" w:cs="Times New Roman"/>
                  <w:sz w:val="16"/>
                  <w:szCs w:val="16"/>
                </w:rPr>
                <w:t>Protocollo d’Intesa (09/2017)</w:t>
              </w:r>
            </w:hyperlink>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lang w:val="en-US"/>
              </w:rPr>
              <w:fldChar w:fldCharType="begin"/>
            </w:r>
            <w:r w:rsidRPr="000C204A">
              <w:rPr>
                <w:rFonts w:ascii="Times New Roman" w:hAnsi="Times New Roman" w:cs="Times New Roman"/>
                <w:sz w:val="16"/>
                <w:szCs w:val="16"/>
              </w:rPr>
              <w:instrText xml:space="preserve"> HYPERLINK "http://www.minambiente.it/sites/default/files/archivio/allegati/sviluppo_sostenibile/Kazakistan_Financial_Agreement_OpenSource.pdf" </w:instrText>
            </w:r>
            <w:r w:rsidRPr="000C204A">
              <w:rPr>
                <w:rFonts w:ascii="Times New Roman" w:hAnsi="Times New Roman" w:cs="Times New Roman"/>
                <w:sz w:val="16"/>
                <w:szCs w:val="16"/>
                <w:lang w:val="en-US"/>
              </w:rPr>
              <w:fldChar w:fldCharType="separate"/>
            </w:r>
            <w:r w:rsidRPr="000C204A">
              <w:rPr>
                <w:rStyle w:val="Collegamentoipertestuale"/>
                <w:rFonts w:ascii="Times New Roman" w:hAnsi="Times New Roman" w:cs="Times New Roman"/>
                <w:sz w:val="16"/>
                <w:szCs w:val="16"/>
              </w:rPr>
              <w:t>Accordo finanziario</w:t>
            </w:r>
          </w:p>
          <w:p w:rsidR="00477F9F" w:rsidRPr="000C204A" w:rsidRDefault="00477F9F" w:rsidP="00823556">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(11/2017)</w:t>
            </w:r>
            <w:r w:rsidRPr="000C204A">
              <w:rPr>
                <w:rFonts w:ascii="Times New Roman" w:hAnsi="Times New Roman" w:cs="Times New Roman"/>
                <w:sz w:val="16"/>
                <w:szCs w:val="16"/>
                <w:lang w:val="en-US"/>
              </w:rPr>
              <w:fldChar w:fldCharType="end"/>
            </w:r>
          </w:p>
          <w:p w:rsidR="00477F9F" w:rsidRPr="000C204A" w:rsidRDefault="00477F9F" w:rsidP="00823556">
            <w:pPr>
              <w:spacing w:after="0" w:line="240" w:lineRule="auto"/>
              <w:rPr>
                <w:rFonts w:ascii="Times New Roman" w:eastAsia="Times New Roman" w:hAnsi="Times New Roman" w:cs="Times New Roman"/>
                <w:sz w:val="16"/>
                <w:szCs w:val="16"/>
                <w:lang w:eastAsia="it-IT"/>
              </w:rPr>
            </w:pPr>
          </w:p>
          <w:p w:rsidR="00477F9F" w:rsidRPr="000C204A" w:rsidRDefault="00477F9F" w:rsidP="0082355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€2.000.000</w:t>
            </w: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dell’Energia della Repubblica del Kazakistan</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78"/>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477F9F" w:rsidP="00D30CE5">
            <w:pPr>
              <w:spacing w:after="0" w:line="240" w:lineRule="auto"/>
              <w:ind w:left="-113" w:right="-314"/>
            </w:pPr>
            <w:r w:rsidRPr="000C204A">
              <w:rPr>
                <w:rStyle w:val="Collegamentoipertestuale"/>
                <w:rFonts w:ascii="Times New Roman" w:eastAsia="Times New Roman" w:hAnsi="Times New Roman" w:cs="Times New Roman"/>
                <w:sz w:val="16"/>
                <w:szCs w:val="16"/>
                <w:lang w:eastAsia="it-IT"/>
              </w:rPr>
              <w:t>K</w:t>
            </w:r>
            <w:hyperlink r:id="rId57" w:history="1">
              <w:r w:rsidRPr="000C204A">
                <w:rPr>
                  <w:rStyle w:val="Collegamentoipertestuale"/>
                  <w:rFonts w:ascii="Times New Roman" w:eastAsia="Times New Roman" w:hAnsi="Times New Roman" w:cs="Times New Roman"/>
                  <w:sz w:val="16"/>
                  <w:szCs w:val="16"/>
                  <w:lang w:eastAsia="it-IT"/>
                </w:rPr>
                <w:t>urdistan</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58" w:history="1">
              <w:r w:rsidR="00477F9F" w:rsidRPr="000C204A">
                <w:rPr>
                  <w:rStyle w:val="Collegamentoipertestuale"/>
                  <w:rFonts w:ascii="Times New Roman" w:hAnsi="Times New Roman" w:cs="Times New Roman"/>
                  <w:sz w:val="16"/>
                  <w:szCs w:val="16"/>
                </w:rPr>
                <w:t>Protocollo d’Intesa (07/2017)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dei Trasporti e delle Comunicazioni del Governo Regionale del Kurdistan (Iraq)</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031"/>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477F9F" w:rsidP="00C15689">
            <w:pPr>
              <w:spacing w:after="0" w:line="240" w:lineRule="auto"/>
              <w:ind w:left="-162"/>
              <w:rPr>
                <w:rFonts w:ascii="Times New Roman" w:eastAsia="Times New Roman" w:hAnsi="Times New Roman" w:cs="Times New Roman"/>
                <w:color w:val="4BACC6" w:themeColor="accent5"/>
                <w:sz w:val="16"/>
                <w:szCs w:val="16"/>
                <w:lang w:eastAsia="it-IT"/>
              </w:rPr>
            </w:pPr>
            <w:r w:rsidRPr="000C204A">
              <w:t xml:space="preserve"> </w:t>
            </w:r>
            <w:hyperlink r:id="rId59" w:history="1">
              <w:r w:rsidRPr="000C204A">
                <w:rPr>
                  <w:rStyle w:val="Collegamentoipertestuale"/>
                  <w:rFonts w:ascii="Times New Roman" w:eastAsia="Times New Roman" w:hAnsi="Times New Roman" w:cs="Times New Roman"/>
                  <w:sz w:val="16"/>
                  <w:szCs w:val="16"/>
                  <w:lang w:eastAsia="it-IT"/>
                </w:rPr>
                <w:t>Libano</w:t>
              </w:r>
            </w:hyperlink>
          </w:p>
          <w:p w:rsidR="00477F9F" w:rsidRPr="000C204A" w:rsidRDefault="00477F9F" w:rsidP="00C15689">
            <w:pPr>
              <w:spacing w:after="0" w:line="240" w:lineRule="auto"/>
              <w:ind w:left="-162"/>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ind w:firstLine="13"/>
              <w:jc w:val="both"/>
              <w:rPr>
                <w:rStyle w:val="Collegamentoipertestuale"/>
                <w:rFonts w:ascii="Times New Roman" w:hAnsi="Times New Roman" w:cs="Times New Roman"/>
                <w:sz w:val="16"/>
                <w:szCs w:val="16"/>
              </w:rPr>
            </w:pPr>
            <w:hyperlink r:id="rId60" w:history="1">
              <w:proofErr w:type="spellStart"/>
              <w:r w:rsidR="00477F9F" w:rsidRPr="000C204A">
                <w:rPr>
                  <w:rStyle w:val="Collegamentoipertestuale"/>
                  <w:rFonts w:ascii="Times New Roman" w:hAnsi="Times New Roman" w:cs="Times New Roman"/>
                  <w:sz w:val="16"/>
                  <w:szCs w:val="16"/>
                </w:rPr>
                <w:t>Protoccollo</w:t>
              </w:r>
              <w:proofErr w:type="spellEnd"/>
              <w:r w:rsidR="00477F9F" w:rsidRPr="000C204A">
                <w:rPr>
                  <w:rStyle w:val="Collegamentoipertestuale"/>
                  <w:rFonts w:ascii="Times New Roman" w:hAnsi="Times New Roman" w:cs="Times New Roman"/>
                  <w:sz w:val="16"/>
                  <w:szCs w:val="16"/>
                </w:rPr>
                <w:t xml:space="preserve"> d’Intesa (07/16)</w:t>
              </w:r>
            </w:hyperlink>
          </w:p>
          <w:p w:rsidR="00477F9F" w:rsidRPr="000C204A" w:rsidRDefault="00477F9F" w:rsidP="00823556">
            <w:pPr>
              <w:spacing w:after="0" w:line="240" w:lineRule="auto"/>
              <w:ind w:firstLine="13"/>
              <w:jc w:val="both"/>
              <w:rPr>
                <w:rStyle w:val="Collegamentoipertestuale"/>
                <w:rFonts w:ascii="Times New Roman" w:hAnsi="Times New Roman" w:cs="Times New Roman"/>
                <w:sz w:val="16"/>
                <w:szCs w:val="16"/>
              </w:rPr>
            </w:pPr>
          </w:p>
          <w:p w:rsidR="00477F9F" w:rsidRPr="000C204A" w:rsidRDefault="00477F9F" w:rsidP="00823556">
            <w:pPr>
              <w:spacing w:after="0" w:line="240" w:lineRule="auto"/>
              <w:ind w:firstLine="13"/>
              <w:jc w:val="both"/>
              <w:rPr>
                <w:rFonts w:ascii="Times New Roman" w:hAnsi="Times New Roman" w:cs="Times New Roman"/>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p w:rsidR="00477F9F" w:rsidRPr="000C204A" w:rsidRDefault="00477F9F" w:rsidP="00823556">
            <w:pPr>
              <w:spacing w:after="0" w:line="240" w:lineRule="auto"/>
              <w:ind w:firstLine="13"/>
              <w:jc w:val="both"/>
              <w:rPr>
                <w:rFonts w:ascii="Times New Roman" w:hAnsi="Times New Roman" w:cs="Times New Roman"/>
                <w:sz w:val="16"/>
                <w:szCs w:val="16"/>
              </w:rPr>
            </w:pP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(13/12/2016 ):</w:t>
            </w: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477F9F" w:rsidRPr="000C204A" w:rsidRDefault="00477F9F" w:rsidP="00823556">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€ 2.044.416</w:t>
            </w:r>
          </w:p>
          <w:p w:rsidR="00477F9F" w:rsidRPr="000C204A" w:rsidRDefault="00477F9F" w:rsidP="00823556">
            <w:pPr>
              <w:spacing w:after="0" w:line="240" w:lineRule="auto"/>
              <w:ind w:left="-41"/>
              <w:jc w:val="both"/>
              <w:rPr>
                <w:rFonts w:ascii="Times New Roman" w:hAnsi="Times New Roman" w:cs="Times New Roman"/>
                <w:color w:val="4BACC6" w:themeColor="accent5"/>
                <w:sz w:val="16"/>
                <w:szCs w:val="16"/>
              </w:rPr>
            </w:pPr>
            <w:r w:rsidRPr="000C204A">
              <w:rPr>
                <w:rStyle w:val="Collegamentoipertestuale"/>
                <w:rFonts w:ascii="Times New Roman" w:hAnsi="Times New Roman" w:cs="Times New Roman"/>
                <w:b/>
                <w:color w:val="auto"/>
                <w:sz w:val="16"/>
                <w:szCs w:val="16"/>
                <w:u w:val="none"/>
              </w:rPr>
              <w:t>(</w:t>
            </w:r>
            <w:r w:rsidRPr="000C204A">
              <w:rPr>
                <w:rStyle w:val="Collegamentoipertestuale"/>
                <w:rFonts w:ascii="Times New Roman" w:hAnsi="Times New Roman" w:cs="Times New Roman"/>
                <w:color w:val="auto"/>
                <w:sz w:val="16"/>
                <w:szCs w:val="16"/>
                <w:u w:val="none"/>
              </w:rPr>
              <w:t xml:space="preserve">di cui € 2.000.000 impegnati con </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9254/SVI del 21/12/2015)</w:t>
            </w: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Centro libanese per </w:t>
            </w:r>
          </w:p>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Il Risparmio Energetico (LCEC)</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ight="-28"/>
              <w:jc w:val="both"/>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Supporting LCEC in Implementing the Technical Agreement</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jc w:val="both"/>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 67.650</w:t>
            </w:r>
          </w:p>
          <w:p w:rsidR="00477F9F" w:rsidRPr="000C204A" w:rsidRDefault="00477F9F" w:rsidP="00DA370C">
            <w:pPr>
              <w:spacing w:after="0" w:line="240" w:lineRule="auto"/>
              <w:ind w:left="-41"/>
              <w:jc w:val="both"/>
              <w:rPr>
                <w:rFonts w:ascii="Times New Roman" w:eastAsia="Times New Roman" w:hAnsi="Times New Roman" w:cs="Times New Roman"/>
                <w:b/>
                <w:sz w:val="16"/>
                <w:szCs w:val="16"/>
                <w:lang w:eastAsia="it-IT"/>
              </w:rPr>
            </w:pPr>
          </w:p>
          <w:p w:rsidR="00477F9F" w:rsidRPr="000C204A" w:rsidRDefault="00477F9F" w:rsidP="00DA370C">
            <w:pPr>
              <w:spacing w:after="0" w:line="240" w:lineRule="auto"/>
              <w:ind w:left="-41"/>
              <w:jc w:val="both"/>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€ 33.825</w:t>
            </w:r>
          </w:p>
          <w:p w:rsidR="00477F9F" w:rsidRPr="000C204A" w:rsidRDefault="00477F9F"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2848/SVI</w:t>
            </w:r>
          </w:p>
          <w:p w:rsidR="00477F9F" w:rsidRPr="000C204A" w:rsidRDefault="00477F9F" w:rsidP="008D317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A52F8">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09</w:t>
            </w:r>
            <w:r w:rsidRPr="000C204A">
              <w:rPr>
                <w:rFonts w:ascii="Times New Roman" w:hAnsi="Times New Roman" w:cs="Times New Roman"/>
                <w:sz w:val="16"/>
                <w:szCs w:val="16"/>
              </w:rPr>
              <w:t>/2018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813DE">
            <w:pPr>
              <w:spacing w:after="0" w:line="240" w:lineRule="auto"/>
              <w:ind w:left="-121" w:right="171"/>
              <w:jc w:val="both"/>
              <w:rPr>
                <w:rFonts w:ascii="Times New Roman" w:hAnsi="Times New Roman" w:cs="Times New Roman"/>
                <w:sz w:val="16"/>
                <w:szCs w:val="16"/>
              </w:rPr>
            </w:pPr>
            <w:r w:rsidRPr="000C204A">
              <w:rPr>
                <w:rFonts w:ascii="Times New Roman" w:hAnsi="Times New Roman" w:cs="Times New Roman"/>
                <w:bCs/>
                <w:sz w:val="16"/>
                <w:szCs w:val="16"/>
              </w:rPr>
              <w:t>Il progetto è volto a facilitare l’attuazione dell’Accordo e la partecipazione della controparte ai meeting internazionali.</w:t>
            </w:r>
          </w:p>
        </w:tc>
      </w:tr>
      <w:tr w:rsidR="00477F9F" w:rsidRPr="000C204A" w:rsidTr="00477F9F">
        <w:trPr>
          <w:trHeight w:val="803"/>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B738CC">
            <w:pPr>
              <w:spacing w:after="0" w:line="240" w:lineRule="auto"/>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ind w:firstLine="143"/>
              <w:rPr>
                <w:rFonts w:ascii="Times New Roman" w:hAnsi="Times New Roman" w:cs="Times New Roman"/>
                <w:color w:val="4BACC6" w:themeColor="accent5"/>
                <w:sz w:val="16"/>
                <w:szCs w:val="16"/>
              </w:rPr>
            </w:pP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Heat</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Pump</w:t>
            </w:r>
            <w:proofErr w:type="spellEnd"/>
            <w:r w:rsidRPr="000C204A">
              <w:rPr>
                <w:rFonts w:ascii="Times New Roman" w:eastAsia="Times New Roman" w:hAnsi="Times New Roman" w:cs="Times New Roman"/>
                <w:sz w:val="16"/>
                <w:szCs w:val="16"/>
                <w:lang w:eastAsia="it-IT"/>
              </w:rPr>
              <w:t xml:space="preserve"> Project - </w:t>
            </w:r>
            <w:proofErr w:type="spellStart"/>
            <w:r w:rsidRPr="000C204A">
              <w:rPr>
                <w:rFonts w:ascii="Times New Roman" w:eastAsia="Times New Roman" w:hAnsi="Times New Roman" w:cs="Times New Roman"/>
                <w:sz w:val="16"/>
                <w:szCs w:val="16"/>
                <w:lang w:eastAsia="it-IT"/>
              </w:rPr>
              <w:t>Phase</w:t>
            </w:r>
            <w:proofErr w:type="spellEnd"/>
            <w:r w:rsidRPr="000C204A">
              <w:rPr>
                <w:rFonts w:ascii="Times New Roman" w:eastAsia="Times New Roman" w:hAnsi="Times New Roman" w:cs="Times New Roman"/>
                <w:sz w:val="16"/>
                <w:szCs w:val="16"/>
                <w:lang w:eastAsia="it-IT"/>
              </w:rPr>
              <w:t xml:space="preserve"> 1</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1.976.766</w:t>
            </w:r>
          </w:p>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1965D0">
            <w:pPr>
              <w:tabs>
                <w:tab w:val="left" w:pos="976"/>
              </w:tabs>
              <w:spacing w:after="0" w:line="240" w:lineRule="auto"/>
              <w:ind w:left="-29" w:right="-170"/>
              <w:rPr>
                <w:rFonts w:ascii="Times New Roman" w:hAnsi="Times New Roman" w:cs="Times New Roman"/>
                <w:sz w:val="16"/>
                <w:szCs w:val="16"/>
              </w:rPr>
            </w:pPr>
            <w:r w:rsidRPr="000C204A">
              <w:rPr>
                <w:rFonts w:ascii="Times New Roman" w:hAnsi="Times New Roman" w:cs="Times New Roman"/>
                <w:sz w:val="16"/>
                <w:szCs w:val="16"/>
              </w:rPr>
              <w:t>€ 593.029,80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2848/SVI</w:t>
            </w:r>
          </w:p>
          <w:p w:rsidR="00477F9F" w:rsidRPr="000C204A" w:rsidRDefault="00477F9F" w:rsidP="008D317F">
            <w:pPr>
              <w:spacing w:after="0" w:line="240" w:lineRule="auto"/>
              <w:ind w:left="-29"/>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738CC">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738CC">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5514B2">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06/2018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813DE">
            <w:pPr>
              <w:spacing w:after="0" w:line="240" w:lineRule="auto"/>
              <w:ind w:left="-121" w:right="29"/>
              <w:jc w:val="both"/>
              <w:rPr>
                <w:rFonts w:ascii="Times New Roman" w:hAnsi="Times New Roman" w:cs="Times New Roman"/>
                <w:color w:val="000000" w:themeColor="text1"/>
                <w:sz w:val="16"/>
                <w:szCs w:val="16"/>
              </w:rPr>
            </w:pPr>
            <w:r w:rsidRPr="000C204A">
              <w:rPr>
                <w:rStyle w:val="Enfasicorsivo"/>
                <w:rFonts w:ascii="Times New Roman" w:hAnsi="Times New Roman" w:cs="Times New Roman"/>
                <w:bCs/>
                <w:i w:val="0"/>
                <w:color w:val="000000" w:themeColor="text1"/>
                <w:sz w:val="16"/>
                <w:szCs w:val="16"/>
              </w:rPr>
              <w:t>Il progetto</w:t>
            </w:r>
            <w:r w:rsidRPr="000C204A">
              <w:rPr>
                <w:rFonts w:ascii="Times New Roman" w:hAnsi="Times New Roman" w:cs="Times New Roman"/>
                <w:color w:val="000000" w:themeColor="text1"/>
                <w:sz w:val="16"/>
                <w:szCs w:val="16"/>
              </w:rPr>
              <w:t xml:space="preserve"> punta a promuovere l’utilizzo delle pompe di calore per il riscaldamento e il raffreddamento dell’aria e per la produzione di acqua calda nel settore domestico e nel terziario. </w:t>
            </w:r>
          </w:p>
        </w:tc>
      </w:tr>
      <w:tr w:rsidR="00477F9F" w:rsidRPr="000C204A" w:rsidTr="00477F9F">
        <w:trPr>
          <w:trHeight w:val="130"/>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C60AD7">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61" w:history="1">
              <w:r w:rsidR="00477F9F" w:rsidRPr="000C204A">
                <w:rPr>
                  <w:rStyle w:val="Collegamentoipertestuale"/>
                  <w:rFonts w:ascii="Times New Roman" w:hAnsi="Times New Roman" w:cs="Times New Roman"/>
                  <w:sz w:val="16"/>
                  <w:szCs w:val="16"/>
                </w:rPr>
                <w:t>Accordo con la Banca del Libano (12/2016)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 xml:space="preserve">di </w:t>
            </w:r>
          </w:p>
          <w:p w:rsidR="00477F9F" w:rsidRPr="000C204A" w:rsidRDefault="00477F9F" w:rsidP="00823556">
            <w:pPr>
              <w:spacing w:after="0" w:line="240" w:lineRule="auto"/>
              <w:ind w:right="-143"/>
              <w:rPr>
                <w:rFonts w:ascii="Times New Roman" w:hAnsi="Times New Roman" w:cs="Times New Roman"/>
                <w:b/>
                <w:sz w:val="16"/>
                <w:szCs w:val="16"/>
              </w:rPr>
            </w:pPr>
            <w:r w:rsidRPr="000C204A">
              <w:rPr>
                <w:rFonts w:ascii="Times New Roman" w:hAnsi="Times New Roman" w:cs="Times New Roman"/>
                <w:b/>
                <w:sz w:val="16"/>
                <w:szCs w:val="16"/>
              </w:rPr>
              <w:t>€ 5.000.000</w:t>
            </w:r>
          </w:p>
          <w:p w:rsidR="00477F9F" w:rsidRPr="000C204A" w:rsidRDefault="00477F9F" w:rsidP="00823556">
            <w:pPr>
              <w:spacing w:after="0" w:line="240" w:lineRule="auto"/>
              <w:ind w:left="-41" w:right="-314"/>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p>
          <w:p w:rsidR="00477F9F" w:rsidRPr="000C204A" w:rsidRDefault="00477F9F" w:rsidP="00823556">
            <w:pPr>
              <w:spacing w:after="0" w:line="240" w:lineRule="auto"/>
              <w:ind w:left="-41" w:right="-314"/>
              <w:rPr>
                <w:rFonts w:ascii="Times New Roman" w:hAnsi="Times New Roman" w:cs="Times New Roman"/>
                <w:sz w:val="16"/>
                <w:szCs w:val="16"/>
              </w:rPr>
            </w:pPr>
            <w:r w:rsidRPr="000C204A">
              <w:rPr>
                <w:rFonts w:ascii="Times New Roman" w:hAnsi="Times New Roman" w:cs="Times New Roman"/>
                <w:sz w:val="16"/>
                <w:szCs w:val="16"/>
              </w:rPr>
              <w:t xml:space="preserve">1658/SVI </w:t>
            </w:r>
          </w:p>
          <w:p w:rsidR="00477F9F" w:rsidRPr="000C204A" w:rsidRDefault="00477F9F" w:rsidP="00823556">
            <w:pPr>
              <w:spacing w:after="0" w:line="240" w:lineRule="auto"/>
              <w:ind w:right="-143"/>
              <w:rPr>
                <w:rFonts w:ascii="Times New Roman" w:hAnsi="Times New Roman" w:cs="Times New Roman"/>
                <w:color w:val="4BACC6" w:themeColor="accent5"/>
                <w:sz w:val="16"/>
                <w:szCs w:val="16"/>
              </w:rPr>
            </w:pPr>
            <w:r w:rsidRPr="000C204A">
              <w:rPr>
                <w:rFonts w:ascii="Times New Roman" w:hAnsi="Times New Roman" w:cs="Times New Roman"/>
                <w:sz w:val="16"/>
                <w:szCs w:val="16"/>
              </w:rPr>
              <w:t>del 16/02/2017)</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Banca del Libano</w:t>
            </w:r>
          </w:p>
        </w:tc>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4278FE">
            <w:pPr>
              <w:spacing w:after="0" w:line="240" w:lineRule="auto"/>
              <w:ind w:left="-23" w:right="-16"/>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Arrangement</w:t>
            </w:r>
            <w:proofErr w:type="spellEnd"/>
            <w:r w:rsidRPr="000C204A">
              <w:rPr>
                <w:rFonts w:ascii="Times New Roman" w:eastAsia="Times New Roman" w:hAnsi="Times New Roman" w:cs="Times New Roman"/>
                <w:sz w:val="16"/>
                <w:szCs w:val="16"/>
                <w:lang w:eastAsia="it-IT"/>
              </w:rPr>
              <w:t xml:space="preserve"> on </w:t>
            </w:r>
            <w:proofErr w:type="spellStart"/>
            <w:r w:rsidRPr="000C204A">
              <w:rPr>
                <w:rFonts w:ascii="Times New Roman" w:eastAsia="Times New Roman" w:hAnsi="Times New Roman" w:cs="Times New Roman"/>
                <w:sz w:val="16"/>
                <w:szCs w:val="16"/>
                <w:lang w:eastAsia="it-IT"/>
              </w:rPr>
              <w:t>sustainable</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fiance</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477F9F" w:rsidRPr="000C204A" w:rsidRDefault="00477F9F" w:rsidP="00DA370C">
            <w:pPr>
              <w:spacing w:after="0" w:line="240" w:lineRule="auto"/>
              <w:ind w:left="-41"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€ 5.000.000</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1658 del 16/02/2017)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813DE">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L’accordo con la Banca del Libano promuove una linea di finanziamento agevolato per progetti, presentati da imprese libanesi nel campo delle energie rinnovabili e del risparmio energetico, che prevedano un coinvolgimento di imprese italiane o di tecnologia italiana per un valore pari ad almeno il 60% dell’importo complessivo del credito richiesto.</w:t>
            </w:r>
          </w:p>
        </w:tc>
      </w:tr>
      <w:tr w:rsidR="00477F9F" w:rsidRPr="000C204A" w:rsidTr="00477F9F">
        <w:trPr>
          <w:trHeight w:val="387"/>
        </w:trPr>
        <w:tc>
          <w:tcPr>
            <w:tcW w:w="851" w:type="dxa"/>
            <w:vMerge w:val="restart"/>
            <w:tcBorders>
              <w:left w:val="single" w:sz="4" w:space="0" w:color="auto"/>
              <w:right w:val="single" w:sz="4" w:space="0" w:color="auto"/>
            </w:tcBorders>
            <w:shd w:val="clear" w:color="auto" w:fill="FDE9D9" w:themeFill="accent6" w:themeFillTint="33"/>
            <w:noWrap/>
          </w:tcPr>
          <w:p w:rsidR="00477F9F" w:rsidRPr="000C204A" w:rsidRDefault="00477F9F" w:rsidP="0065175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rPr>
                <w:rFonts w:ascii="Times New Roman" w:eastAsia="Times New Roman" w:hAnsi="Times New Roman" w:cs="Times New Roman"/>
                <w:color w:val="4BACC6" w:themeColor="accent5"/>
                <w:sz w:val="16"/>
                <w:szCs w:val="16"/>
                <w:lang w:eastAsia="it-IT"/>
              </w:rPr>
              <w:t xml:space="preserve"> </w:t>
            </w:r>
            <w:hyperlink r:id="rId62" w:history="1">
              <w:r w:rsidRPr="000C204A">
                <w:rPr>
                  <w:rStyle w:val="Collegamentoipertestuale"/>
                  <w:rFonts w:ascii="Times New Roman" w:eastAsia="Times New Roman" w:hAnsi="Times New Roman" w:cs="Times New Roman"/>
                  <w:sz w:val="16"/>
                  <w:szCs w:val="16"/>
                  <w:lang w:eastAsia="it-IT"/>
                </w:rPr>
                <w:t>Palestina</w:t>
              </w:r>
            </w:hyperlink>
          </w:p>
          <w:p w:rsidR="00477F9F" w:rsidRPr="000C204A" w:rsidRDefault="00477F9F" w:rsidP="0065175F">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63" w:history="1">
              <w:r w:rsidR="00477F9F" w:rsidRPr="000C204A">
                <w:rPr>
                  <w:rStyle w:val="Collegamentoipertestuale"/>
                  <w:rFonts w:ascii="Times New Roman" w:hAnsi="Times New Roman" w:cs="Times New Roman"/>
                  <w:sz w:val="16"/>
                  <w:szCs w:val="16"/>
                </w:rPr>
                <w:t>Protocollo d’Intesa (02/2016)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ind w:firstLine="13"/>
              <w:jc w:val="both"/>
              <w:rPr>
                <w:rFonts w:ascii="Times New Roman" w:hAnsi="Times New Roman" w:cs="Times New Roman"/>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p w:rsidR="00477F9F" w:rsidRPr="000C204A" w:rsidRDefault="00477F9F" w:rsidP="00823556">
            <w:pPr>
              <w:spacing w:after="0" w:line="240" w:lineRule="auto"/>
              <w:ind w:firstLine="13"/>
              <w:jc w:val="both"/>
              <w:rPr>
                <w:rFonts w:ascii="Times New Roman" w:hAnsi="Times New Roman" w:cs="Times New Roman"/>
                <w:sz w:val="16"/>
                <w:szCs w:val="16"/>
              </w:rPr>
            </w:pP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(02/11/2016 ):</w:t>
            </w: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477F9F" w:rsidRPr="000C204A" w:rsidRDefault="00477F9F" w:rsidP="00823556">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€ 1.426.000</w:t>
            </w:r>
          </w:p>
          <w:p w:rsidR="00477F9F" w:rsidRPr="000C204A" w:rsidRDefault="00477F9F" w:rsidP="00823556">
            <w:pPr>
              <w:spacing w:after="0" w:line="240" w:lineRule="auto"/>
              <w:ind w:right="-143"/>
              <w:rPr>
                <w:rFonts w:ascii="Times New Roman" w:hAnsi="Times New Roman" w:cs="Times New Roman"/>
                <w:sz w:val="16"/>
                <w:szCs w:val="16"/>
              </w:rPr>
            </w:pPr>
            <w:r w:rsidRPr="000C204A">
              <w:rPr>
                <w:rStyle w:val="Collegamentoipertestuale"/>
                <w:rFonts w:ascii="Times New Roman" w:hAnsi="Times New Roman" w:cs="Times New Roman"/>
                <w:b/>
                <w:color w:val="auto"/>
                <w:sz w:val="16"/>
                <w:szCs w:val="16"/>
                <w:u w:val="none"/>
              </w:rPr>
              <w:t>(</w:t>
            </w:r>
            <w:r w:rsidRPr="000C204A">
              <w:rPr>
                <w:rStyle w:val="Collegamentoipertestuale"/>
                <w:rFonts w:ascii="Times New Roman" w:hAnsi="Times New Roman" w:cs="Times New Roman"/>
                <w:color w:val="auto"/>
                <w:sz w:val="16"/>
                <w:szCs w:val="16"/>
                <w:u w:val="none"/>
              </w:rPr>
              <w:t>di cui € 26.000 impegnati con</w:t>
            </w:r>
          </w:p>
          <w:p w:rsidR="00477F9F" w:rsidRPr="000C204A" w:rsidRDefault="00477F9F" w:rsidP="00823556">
            <w:pPr>
              <w:spacing w:after="0" w:line="240" w:lineRule="auto"/>
              <w:ind w:right="-143"/>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9254/SVI del 21/12/2015)</w:t>
            </w:r>
          </w:p>
        </w:tc>
        <w:tc>
          <w:tcPr>
            <w:tcW w:w="1554" w:type="dxa"/>
            <w:vMerge w:val="restart"/>
            <w:tcBorders>
              <w:top w:val="nil"/>
              <w:left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Autorità per la Qualità dell’Ambiente della Palestina- EQA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5175F">
            <w:pPr>
              <w:spacing w:after="0" w:line="240" w:lineRule="auto"/>
              <w:ind w:left="-23" w:right="-314"/>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Supporting</w:t>
            </w:r>
            <w:proofErr w:type="spellEnd"/>
            <w:r w:rsidRPr="000C204A">
              <w:rPr>
                <w:rFonts w:ascii="Times New Roman" w:eastAsia="Times New Roman" w:hAnsi="Times New Roman" w:cs="Times New Roman"/>
                <w:sz w:val="16"/>
                <w:szCs w:val="16"/>
                <w:lang w:eastAsia="it-IT"/>
              </w:rPr>
              <w:t xml:space="preserve"> Management </w:t>
            </w:r>
            <w:proofErr w:type="spellStart"/>
            <w:r w:rsidRPr="000C204A">
              <w:rPr>
                <w:rFonts w:ascii="Times New Roman" w:eastAsia="Times New Roman" w:hAnsi="Times New Roman" w:cs="Times New Roman"/>
                <w:sz w:val="16"/>
                <w:szCs w:val="16"/>
                <w:lang w:eastAsia="it-IT"/>
              </w:rPr>
              <w:t>Activities</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477F9F" w:rsidRPr="000C204A" w:rsidRDefault="00477F9F" w:rsidP="0065175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€ 13.000 </w:t>
            </w:r>
          </w:p>
          <w:p w:rsidR="00477F9F" w:rsidRPr="000C204A" w:rsidRDefault="00477F9F"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10432/SVI</w:t>
            </w:r>
          </w:p>
          <w:p w:rsidR="00477F9F" w:rsidRPr="000C204A" w:rsidRDefault="00477F9F"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del 23/10/2017)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10/2017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Sarà fornita assistenza al monitoraggio e alla pianificazione ambientale attraverso attività manageriali.</w:t>
            </w:r>
          </w:p>
        </w:tc>
      </w:tr>
      <w:tr w:rsidR="00477F9F" w:rsidRPr="000C204A" w:rsidTr="00477F9F">
        <w:trPr>
          <w:trHeight w:val="387"/>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113" w:right="-314"/>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pP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5175F">
            <w:pPr>
              <w:spacing w:after="0" w:line="240" w:lineRule="auto"/>
              <w:ind w:left="-23"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Land Use</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€ 1.400.000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Nessun contributo 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5175F">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bCs/>
                <w:sz w:val="16"/>
                <w:szCs w:val="16"/>
              </w:rPr>
              <w:t>Il progetto punta a promuovere un migliore utilizzo del suolo.</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pPr>
            <w:hyperlink r:id="rId64" w:history="1">
              <w:r w:rsidR="00477F9F" w:rsidRPr="000C204A">
                <w:rPr>
                  <w:rStyle w:val="Collegamentoipertestuale"/>
                  <w:rFonts w:ascii="Times New Roman" w:eastAsia="Times New Roman" w:hAnsi="Times New Roman" w:cs="Times New Roman"/>
                  <w:sz w:val="16"/>
                  <w:szCs w:val="16"/>
                  <w:lang w:eastAsia="it-IT"/>
                </w:rPr>
                <w:t>Qatar</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65" w:history="1">
              <w:r w:rsidR="00477F9F" w:rsidRPr="000C204A">
                <w:rPr>
                  <w:rStyle w:val="Collegamentoipertestuale"/>
                  <w:rFonts w:ascii="Times New Roman" w:hAnsi="Times New Roman" w:cs="Times New Roman"/>
                  <w:sz w:val="16"/>
                  <w:szCs w:val="16"/>
                </w:rPr>
                <w:t>Protocollo d’Intesa (01/2016)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saranno eventualmente </w:t>
            </w:r>
            <w:r w:rsidRPr="000C204A">
              <w:rPr>
                <w:rFonts w:ascii="Times New Roman" w:hAnsi="Times New Roman" w:cs="Times New Roman"/>
                <w:sz w:val="16"/>
                <w:szCs w:val="16"/>
              </w:rPr>
              <w:lastRenderedPageBreak/>
              <w:t>assegnate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dell’Ambiente della Repubblica del Qatar</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C44D0">
            <w:pPr>
              <w:spacing w:after="0" w:line="240" w:lineRule="auto"/>
              <w:ind w:left="-113" w:right="-314"/>
            </w:pPr>
            <w:hyperlink r:id="rId66" w:history="1">
              <w:r w:rsidR="00477F9F" w:rsidRPr="000C204A">
                <w:rPr>
                  <w:rStyle w:val="Collegamentoipertestuale"/>
                  <w:rFonts w:ascii="Times New Roman" w:eastAsia="Times New Roman" w:hAnsi="Times New Roman" w:cs="Times New Roman"/>
                  <w:sz w:val="16"/>
                  <w:szCs w:val="16"/>
                  <w:lang w:eastAsia="it-IT"/>
                </w:rPr>
                <w:t>Vietnam</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sz w:val="16"/>
                <w:szCs w:val="16"/>
              </w:rPr>
            </w:pPr>
            <w:hyperlink r:id="rId67" w:history="1">
              <w:r w:rsidR="00477F9F" w:rsidRPr="000C204A">
                <w:rPr>
                  <w:rStyle w:val="Collegamentoipertestuale"/>
                  <w:rFonts w:ascii="Times New Roman" w:hAnsi="Times New Roman" w:cs="Times New Roman"/>
                  <w:sz w:val="16"/>
                  <w:szCs w:val="16"/>
                </w:rPr>
                <w:t>Protocollo d’Intesa (06/2018)</w:t>
              </w:r>
            </w:hyperlink>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delle Risorse Naturali e dell’Ambiente della Repubblica Socialista del Vietnam</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477F9F" w:rsidRPr="000C204A" w:rsidRDefault="00477F9F" w:rsidP="009777E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09772F">
            <w:pPr>
              <w:spacing w:after="0" w:line="240" w:lineRule="auto"/>
              <w:ind w:left="-170" w:right="-170"/>
              <w:rPr>
                <w:rFonts w:ascii="Times New Roman" w:eastAsia="Times New Roman" w:hAnsi="Times New Roman" w:cs="Times New Roman"/>
                <w:color w:val="4BACC6" w:themeColor="accent5"/>
                <w:sz w:val="16"/>
                <w:szCs w:val="16"/>
                <w:lang w:eastAsia="it-IT"/>
              </w:rPr>
            </w:pPr>
            <w:hyperlink r:id="rId68" w:history="1">
              <w:r w:rsidR="00477F9F" w:rsidRPr="000C204A">
                <w:rPr>
                  <w:rStyle w:val="Collegamentoipertestuale"/>
                  <w:rFonts w:ascii="Times New Roman" w:eastAsia="Times New Roman" w:hAnsi="Times New Roman" w:cs="Times New Roman"/>
                  <w:sz w:val="16"/>
                  <w:szCs w:val="16"/>
                  <w:lang w:eastAsia="it-IT"/>
                </w:rPr>
                <w:t>Montenegro</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color w:val="00B0F0"/>
                <w:sz w:val="16"/>
                <w:szCs w:val="16"/>
              </w:rPr>
            </w:pPr>
            <w:hyperlink r:id="rId69" w:history="1">
              <w:r w:rsidR="00477F9F" w:rsidRPr="000C204A">
                <w:rPr>
                  <w:rStyle w:val="Collegamentoipertestuale"/>
                  <w:rFonts w:ascii="Times New Roman" w:hAnsi="Times New Roman" w:cs="Times New Roman"/>
                  <w:color w:val="00B0F0"/>
                  <w:sz w:val="16"/>
                  <w:szCs w:val="16"/>
                </w:rPr>
                <w:t>Technical Agreement (10/2016)</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firstLine="13"/>
              <w:jc w:val="both"/>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dello Sviluppo Sostenibile e del Turismo del Montenegro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Eco-building </w:t>
            </w:r>
            <w:proofErr w:type="spellStart"/>
            <w:r w:rsidRPr="000C204A">
              <w:rPr>
                <w:rFonts w:ascii="Times New Roman" w:eastAsia="Times New Roman" w:hAnsi="Times New Roman" w:cs="Times New Roman"/>
                <w:sz w:val="16"/>
                <w:szCs w:val="16"/>
                <w:lang w:eastAsia="it-IT"/>
              </w:rPr>
              <w:t>project</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9777E1">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9777E1">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 xml:space="preserve"> Nessun contributo</w:t>
            </w:r>
          </w:p>
          <w:p w:rsidR="00477F9F" w:rsidRPr="000C204A" w:rsidRDefault="00477F9F" w:rsidP="009777E1">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8A2653">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 xml:space="preserve">Scopo del progetto è </w:t>
            </w:r>
            <w:r w:rsidRPr="000C204A">
              <w:rPr>
                <w:rFonts w:ascii="Times New Roman" w:hAnsi="Times New Roman" w:cs="Times New Roman"/>
                <w:color w:val="000000" w:themeColor="text1"/>
                <w:sz w:val="16"/>
                <w:szCs w:val="16"/>
              </w:rPr>
              <w:t>terminare i lavori di  costruzione di un edificio eco-efficiente che dovrà ospitare la sede del Ministero montenegrino dello Sviluppo Sostenibile e del Turismo a Podgorica.</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2413DF">
            <w:pPr>
              <w:spacing w:after="0" w:line="240" w:lineRule="auto"/>
              <w:ind w:left="-113" w:right="-314"/>
            </w:pPr>
            <w:hyperlink r:id="rId70" w:history="1">
              <w:r w:rsidR="00477F9F" w:rsidRPr="000C204A">
                <w:rPr>
                  <w:rStyle w:val="Collegamentoipertestuale"/>
                  <w:rFonts w:ascii="Times New Roman" w:eastAsia="Times New Roman" w:hAnsi="Times New Roman" w:cs="Times New Roman"/>
                  <w:sz w:val="16"/>
                  <w:szCs w:val="16"/>
                  <w:lang w:eastAsia="it-IT"/>
                </w:rPr>
                <w:t>Georgia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71" w:history="1">
              <w:r w:rsidR="00477F9F" w:rsidRPr="000C204A">
                <w:rPr>
                  <w:rStyle w:val="Collegamentoipertestuale"/>
                  <w:rFonts w:ascii="Times New Roman" w:hAnsi="Times New Roman" w:cs="Times New Roman"/>
                  <w:sz w:val="16"/>
                  <w:szCs w:val="16"/>
                </w:rPr>
                <w:t>Protocollo d’Intesa (11/2017)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r w:rsidRPr="000C204A">
              <w:rPr>
                <w:rFonts w:ascii="Times New Roman" w:hAnsi="Times New Roman" w:cs="Times New Roman"/>
                <w:color w:val="4BACC6" w:themeColor="accent5"/>
                <w:sz w:val="16"/>
                <w:szCs w:val="16"/>
              </w:rPr>
              <w:t xml:space="preserve"> </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e della Protezione delle Risorse Naturali della Georgia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673285">
            <w:pPr>
              <w:spacing w:after="0" w:line="240" w:lineRule="auto"/>
              <w:ind w:left="-113" w:right="-314"/>
            </w:pPr>
            <w:hyperlink r:id="rId72" w:history="1">
              <w:r w:rsidR="00477F9F" w:rsidRPr="000C204A">
                <w:rPr>
                  <w:rStyle w:val="Collegamentoipertestuale"/>
                  <w:rFonts w:ascii="Times New Roman" w:eastAsia="Times New Roman" w:hAnsi="Times New Roman" w:cs="Times New Roman"/>
                  <w:sz w:val="16"/>
                  <w:szCs w:val="16"/>
                  <w:lang w:eastAsia="it-IT"/>
                </w:rPr>
                <w:t>Argentina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73" w:history="1">
              <w:r w:rsidR="00477F9F" w:rsidRPr="000C204A">
                <w:rPr>
                  <w:rStyle w:val="Collegamentoipertestuale"/>
                  <w:rFonts w:ascii="Times New Roman" w:hAnsi="Times New Roman" w:cs="Times New Roman"/>
                  <w:sz w:val="16"/>
                  <w:szCs w:val="16"/>
                </w:rPr>
                <w:t>Protocollo d’Intesa (05/2017)</w:t>
              </w:r>
            </w:hyperlink>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w:t>
            </w:r>
            <w:r w:rsidRPr="000C204A">
              <w:rPr>
                <w:rFonts w:ascii="Times New Roman" w:hAnsi="Times New Roman" w:cs="Times New Roman"/>
                <w:sz w:val="16"/>
                <w:szCs w:val="16"/>
              </w:rPr>
              <w:lastRenderedPageBreak/>
              <w:t>finanziarie che saranno eventualmente assegnate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Ministero dell’Ambiente e dello Sviluppo Sostenibile della Repubblica </w:t>
            </w:r>
            <w:r w:rsidRPr="000C204A">
              <w:rPr>
                <w:rFonts w:ascii="Times New Roman" w:eastAsia="Times New Roman" w:hAnsi="Times New Roman" w:cs="Times New Roman"/>
                <w:sz w:val="16"/>
                <w:szCs w:val="16"/>
                <w:lang w:eastAsia="it-IT"/>
              </w:rPr>
              <w:lastRenderedPageBreak/>
              <w:t>Argentina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pPr>
            <w:hyperlink r:id="rId74" w:history="1">
              <w:r w:rsidR="00477F9F" w:rsidRPr="000C204A">
                <w:rPr>
                  <w:rStyle w:val="Collegamentoipertestuale"/>
                  <w:rFonts w:ascii="Times New Roman" w:eastAsia="Times New Roman" w:hAnsi="Times New Roman" w:cs="Times New Roman"/>
                  <w:sz w:val="16"/>
                  <w:szCs w:val="16"/>
                  <w:lang w:eastAsia="it-IT"/>
                </w:rPr>
                <w:t>Costa Rica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75" w:history="1">
              <w:r w:rsidR="00477F9F" w:rsidRPr="000C204A">
                <w:rPr>
                  <w:rStyle w:val="Collegamentoipertestuale"/>
                  <w:rFonts w:ascii="Times New Roman" w:hAnsi="Times New Roman" w:cs="Times New Roman"/>
                  <w:sz w:val="16"/>
                  <w:szCs w:val="16"/>
                </w:rPr>
                <w:t>Protocollo d’Intesa (05/2017)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e dell’Energia della Repubblica del Costa Rica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vMerge w:val="restart"/>
            <w:tcBorders>
              <w:left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76" w:history="1">
              <w:r w:rsidR="00477F9F" w:rsidRPr="000C204A">
                <w:rPr>
                  <w:rStyle w:val="Collegamentoipertestuale"/>
                  <w:rFonts w:ascii="Times New Roman" w:eastAsia="Times New Roman" w:hAnsi="Times New Roman" w:cs="Times New Roman"/>
                  <w:sz w:val="16"/>
                  <w:szCs w:val="16"/>
                  <w:lang w:eastAsia="it-IT"/>
                </w:rPr>
                <w:t>Cuba</w:t>
              </w:r>
            </w:hyperlink>
          </w:p>
          <w:p w:rsidR="00477F9F" w:rsidRPr="000C204A" w:rsidRDefault="00477F9F" w:rsidP="003B6FE0">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77" w:history="1">
              <w:r w:rsidR="00477F9F" w:rsidRPr="000C204A">
                <w:rPr>
                  <w:rStyle w:val="Collegamentoipertestuale"/>
                  <w:rFonts w:ascii="Times New Roman" w:hAnsi="Times New Roman" w:cs="Times New Roman"/>
                  <w:sz w:val="16"/>
                  <w:szCs w:val="16"/>
                </w:rPr>
                <w:t>Protocollo d’Intesa (07/2017)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477F9F" w:rsidRPr="000C204A" w:rsidRDefault="00477F9F" w:rsidP="00823556">
            <w:pPr>
              <w:tabs>
                <w:tab w:val="left" w:pos="1531"/>
              </w:tabs>
              <w:spacing w:after="0" w:line="240" w:lineRule="auto"/>
              <w:ind w:right="-143"/>
              <w:rPr>
                <w:rFonts w:ascii="Times New Roman" w:hAnsi="Times New Roman" w:cs="Times New Roman"/>
                <w:color w:val="4BACC6" w:themeColor="accent5"/>
                <w:sz w:val="16"/>
                <w:szCs w:val="16"/>
              </w:rPr>
            </w:pPr>
            <w:r w:rsidRPr="000C204A">
              <w:rPr>
                <w:rFonts w:ascii="Times New Roman" w:eastAsia="Times New Roman" w:hAnsi="Times New Roman" w:cs="Times New Roman"/>
                <w:b/>
                <w:sz w:val="16"/>
                <w:szCs w:val="16"/>
                <w:lang w:eastAsia="it-IT"/>
              </w:rPr>
              <w:t>€ 2.000.000</w:t>
            </w: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val="restart"/>
            <w:tcBorders>
              <w:top w:val="nil"/>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della Scienza, Tecnologia e Ambiente della Repubblica di Cuba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Resilienza degli ecosistemi marini e investigazione del potenziale energetico derivante dal mare</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477F9F" w:rsidRPr="000C204A" w:rsidRDefault="00477F9F" w:rsidP="009777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sz w:val="16"/>
                <w:szCs w:val="16"/>
              </w:rPr>
            </w:pPr>
            <w:r w:rsidRPr="000C204A">
              <w:rPr>
                <w:rFonts w:ascii="Times New Roman" w:hAnsi="Times New Roman" w:cs="Times New Roman"/>
                <w:sz w:val="16"/>
                <w:szCs w:val="16"/>
              </w:rPr>
              <w:t>Grazie al progetto sarà svolto uno studio dell’ecosistema marino cubano al fine di promuoverne la resilienza ai fenomeni di aumento della temperatura, innalzamento del livello del mare e acidificazione degli oceani. Sarà inoltre realizzato uno studio del potenziale energetico fornito dal mare.</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Studio di fattibilità per la difesa del </w:t>
            </w:r>
            <w:proofErr w:type="spellStart"/>
            <w:r w:rsidRPr="000C204A">
              <w:rPr>
                <w:rFonts w:ascii="Times New Roman" w:eastAsia="Times New Roman" w:hAnsi="Times New Roman" w:cs="Times New Roman"/>
                <w:sz w:val="16"/>
                <w:szCs w:val="16"/>
                <w:lang w:eastAsia="it-IT"/>
              </w:rPr>
              <w:t>Malecòn</w:t>
            </w:r>
            <w:proofErr w:type="spellEnd"/>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FB6BE6">
            <w:pPr>
              <w:spacing w:after="0" w:line="240" w:lineRule="auto"/>
              <w:ind w:left="-41" w:right="-4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Importo da definire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Verrà condotto uno studio di fattibilità per la gestione del </w:t>
            </w:r>
            <w:proofErr w:type="spellStart"/>
            <w:r w:rsidRPr="000C204A">
              <w:rPr>
                <w:rFonts w:ascii="Times New Roman" w:hAnsi="Times New Roman" w:cs="Times New Roman"/>
                <w:color w:val="000000" w:themeColor="text1"/>
                <w:sz w:val="16"/>
                <w:szCs w:val="16"/>
              </w:rPr>
              <w:t>Malecón</w:t>
            </w:r>
            <w:proofErr w:type="spellEnd"/>
            <w:r w:rsidRPr="000C204A">
              <w:rPr>
                <w:rFonts w:ascii="Times New Roman" w:hAnsi="Times New Roman" w:cs="Times New Roman"/>
                <w:color w:val="000000" w:themeColor="text1"/>
                <w:sz w:val="16"/>
                <w:szCs w:val="16"/>
              </w:rPr>
              <w:t>, il famoso lungomare dell’Avana soggetto a seri fenomeni di erosione dovuti ai cicloni che coinvolgono l'Isola</w:t>
            </w:r>
          </w:p>
        </w:tc>
      </w:tr>
      <w:tr w:rsidR="00477F9F" w:rsidRPr="000C204A" w:rsidTr="00477F9F">
        <w:trPr>
          <w:trHeight w:val="387"/>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5850D5">
            <w:pPr>
              <w:spacing w:after="0" w:line="240" w:lineRule="auto"/>
              <w:ind w:left="-28" w:right="-15"/>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Acquisizione di dati satellitari per il controllo dei fenomeni di intrusione ed inquinamento marino</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FB6BE6">
            <w:pPr>
              <w:spacing w:after="0" w:line="240" w:lineRule="auto"/>
              <w:ind w:left="-41" w:right="-4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Importo da definire</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L'obiettivo è quello di creare un sistema di monitoraggio delle acque marine che consenta, grazie all’acquisizione di dati satellitari, di rilevare l’inquinamento marino e, in particolare, la fuoriuscita di petrolio dalle imbarcazioni che navigano nella zona di interesse.  </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5077E">
            <w:pPr>
              <w:spacing w:after="0" w:line="240" w:lineRule="auto"/>
              <w:ind w:left="-113" w:right="-314"/>
              <w:rPr>
                <w:rFonts w:ascii="Times New Roman" w:eastAsia="Times New Roman" w:hAnsi="Times New Roman" w:cs="Times New Roman"/>
                <w:color w:val="4BACC6" w:themeColor="accent5"/>
                <w:sz w:val="16"/>
                <w:szCs w:val="16"/>
                <w:lang w:eastAsia="it-IT"/>
              </w:rPr>
            </w:pPr>
            <w:hyperlink r:id="rId78" w:history="1">
              <w:r w:rsidR="00477F9F" w:rsidRPr="000C204A">
                <w:rPr>
                  <w:rStyle w:val="Collegamentoipertestuale"/>
                  <w:rFonts w:ascii="Times New Roman" w:eastAsia="Times New Roman" w:hAnsi="Times New Roman" w:cs="Times New Roman"/>
                  <w:sz w:val="16"/>
                  <w:szCs w:val="16"/>
                  <w:lang w:eastAsia="it-IT"/>
                </w:rPr>
                <w:t>Cuba</w:t>
              </w:r>
            </w:hyperlink>
          </w:p>
          <w:p w:rsidR="00477F9F" w:rsidRPr="000C204A" w:rsidRDefault="00477F9F" w:rsidP="006C43BF">
            <w:pPr>
              <w:spacing w:after="0" w:line="240" w:lineRule="auto"/>
              <w:ind w:left="-113" w:right="-314"/>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sz w:val="16"/>
                <w:szCs w:val="16"/>
              </w:rPr>
            </w:pPr>
            <w:hyperlink r:id="rId79" w:history="1">
              <w:r w:rsidR="00477F9F" w:rsidRPr="000C204A">
                <w:rPr>
                  <w:rStyle w:val="Collegamentoipertestuale"/>
                  <w:rFonts w:ascii="Times New Roman" w:hAnsi="Times New Roman" w:cs="Times New Roman"/>
                  <w:sz w:val="16"/>
                  <w:szCs w:val="16"/>
                </w:rPr>
                <w:t>Protocollo d’Intesa (05/2018)</w:t>
              </w:r>
            </w:hyperlink>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77F9F" w:rsidRPr="000C204A" w:rsidRDefault="00477F9F" w:rsidP="00823556">
            <w:pPr>
              <w:tabs>
                <w:tab w:val="left" w:pos="1531"/>
              </w:tabs>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p>
          <w:p w:rsidR="00477F9F" w:rsidRPr="000C204A" w:rsidRDefault="00477F9F" w:rsidP="00823556">
            <w:pPr>
              <w:spacing w:after="0" w:line="240" w:lineRule="auto"/>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5077E">
            <w:pPr>
              <w:spacing w:after="0" w:line="240" w:lineRule="auto"/>
              <w:ind w:left="-28"/>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Ministero dell’Energia e delle Miniere della Repubblica di Cuba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2413D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6C43BF">
            <w:pPr>
              <w:spacing w:after="0" w:line="240" w:lineRule="auto"/>
              <w:ind w:left="-113" w:right="-314"/>
              <w:rPr>
                <w:rFonts w:ascii="Times New Roman" w:hAnsi="Times New Roman" w:cs="Times New Roman"/>
                <w:sz w:val="16"/>
                <w:szCs w:val="16"/>
              </w:rPr>
            </w:pPr>
            <w:hyperlink r:id="rId80" w:history="1">
              <w:r w:rsidR="00477F9F" w:rsidRPr="000C204A">
                <w:rPr>
                  <w:rStyle w:val="Collegamentoipertestuale"/>
                  <w:rFonts w:ascii="Times New Roman" w:eastAsia="Times New Roman" w:hAnsi="Times New Roman" w:cs="Times New Roman"/>
                  <w:sz w:val="16"/>
                  <w:szCs w:val="16"/>
                  <w:lang w:eastAsia="it-IT"/>
                </w:rPr>
                <w:t>Messico</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81" w:history="1">
              <w:r w:rsidR="00477F9F" w:rsidRPr="000C204A">
                <w:rPr>
                  <w:rStyle w:val="Collegamentoipertestuale"/>
                  <w:rFonts w:ascii="Times New Roman" w:hAnsi="Times New Roman" w:cs="Times New Roman"/>
                  <w:sz w:val="16"/>
                  <w:szCs w:val="16"/>
                </w:rPr>
                <w:t>Protocollo d’Intesa (07/2016)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p w:rsidR="00477F9F" w:rsidRPr="000C204A" w:rsidRDefault="00477F9F" w:rsidP="00823556">
            <w:pPr>
              <w:spacing w:after="0" w:line="240" w:lineRule="auto"/>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28"/>
              <w:rPr>
                <w:rFonts w:ascii="Times New Roman" w:hAnsi="Times New Roman" w:cs="Times New Roman"/>
                <w:sz w:val="16"/>
                <w:szCs w:val="16"/>
              </w:rPr>
            </w:pPr>
            <w:r w:rsidRPr="000C204A">
              <w:rPr>
                <w:rFonts w:ascii="Times New Roman" w:hAnsi="Times New Roman" w:cs="Times New Roman"/>
                <w:sz w:val="16"/>
                <w:szCs w:val="16"/>
              </w:rPr>
              <w:t>Segreteria di Medio Ambiente degli Stati Uniti Messicani (SEMARNAT).</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6C43B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30E48">
            <w:pPr>
              <w:spacing w:after="0" w:line="240" w:lineRule="auto"/>
              <w:ind w:left="-113" w:right="-314"/>
            </w:pPr>
            <w:hyperlink r:id="rId82" w:history="1">
              <w:r w:rsidR="00477F9F" w:rsidRPr="000C204A">
                <w:rPr>
                  <w:rStyle w:val="Collegamentoipertestuale"/>
                  <w:rFonts w:ascii="Times New Roman" w:eastAsia="Times New Roman" w:hAnsi="Times New Roman" w:cs="Times New Roman"/>
                  <w:sz w:val="16"/>
                  <w:szCs w:val="16"/>
                  <w:lang w:eastAsia="it-IT"/>
                </w:rPr>
                <w:t>Nevada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w:t>
            </w:r>
            <w:hyperlink r:id="rId83" w:history="1">
              <w:r w:rsidRPr="000C204A">
                <w:rPr>
                  <w:rStyle w:val="Collegamentoipertestuale"/>
                  <w:rFonts w:ascii="Times New Roman" w:hAnsi="Times New Roman" w:cs="Times New Roman"/>
                  <w:sz w:val="16"/>
                  <w:szCs w:val="16"/>
                </w:rPr>
                <w:t>Protocollo d’Intesa (10/2016)</w:t>
              </w:r>
            </w:hyperlink>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Ufficio per lo Sviluppo Economico dello Stato del Nevada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165"/>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30E48">
            <w:pPr>
              <w:spacing w:after="0" w:line="240" w:lineRule="auto"/>
              <w:ind w:left="-113" w:right="-314"/>
            </w:pPr>
            <w:hyperlink r:id="rId84" w:history="1">
              <w:r w:rsidR="00477F9F" w:rsidRPr="000C204A">
                <w:rPr>
                  <w:rStyle w:val="Collegamentoipertestuale"/>
                  <w:rFonts w:ascii="Times New Roman" w:eastAsia="Times New Roman" w:hAnsi="Times New Roman" w:cs="Times New Roman"/>
                  <w:sz w:val="16"/>
                  <w:szCs w:val="16"/>
                  <w:lang w:eastAsia="it-IT"/>
                </w:rPr>
                <w:t>Perù</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85" w:history="1">
              <w:r w:rsidR="00477F9F" w:rsidRPr="000C204A">
                <w:rPr>
                  <w:rStyle w:val="Collegamentoipertestuale"/>
                  <w:rFonts w:ascii="Times New Roman" w:hAnsi="Times New Roman" w:cs="Times New Roman"/>
                  <w:sz w:val="16"/>
                  <w:szCs w:val="16"/>
                </w:rPr>
                <w:t>Protocollo d’Intesa (07/2016)</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di</w:t>
            </w:r>
          </w:p>
          <w:p w:rsidR="00477F9F" w:rsidRPr="000C204A" w:rsidRDefault="00477F9F" w:rsidP="00823556">
            <w:pPr>
              <w:spacing w:after="0" w:line="240" w:lineRule="auto"/>
              <w:ind w:right="-143"/>
              <w:rPr>
                <w:rFonts w:ascii="Times New Roman" w:hAnsi="Times New Roman" w:cs="Times New Roman"/>
                <w:sz w:val="16"/>
                <w:szCs w:val="16"/>
              </w:rPr>
            </w:pPr>
            <w:r w:rsidRPr="000C204A">
              <w:rPr>
                <w:rFonts w:ascii="Times New Roman" w:hAnsi="Times New Roman" w:cs="Times New Roman"/>
                <w:b/>
                <w:sz w:val="16"/>
                <w:szCs w:val="16"/>
              </w:rPr>
              <w:t>€ 2.000.000</w:t>
            </w:r>
            <w:r w:rsidRPr="000C204A">
              <w:rPr>
                <w:rFonts w:ascii="Times New Roman" w:hAnsi="Times New Roman" w:cs="Times New Roman"/>
                <w:sz w:val="16"/>
                <w:szCs w:val="16"/>
              </w:rPr>
              <w:t xml:space="preserve"> </w:t>
            </w:r>
          </w:p>
          <w:p w:rsidR="00477F9F" w:rsidRPr="000C204A" w:rsidRDefault="00477F9F" w:rsidP="00823556">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 xml:space="preserve">(di cui  € 1.600.000 impegnati con </w:t>
            </w:r>
          </w:p>
          <w:p w:rsidR="00477F9F" w:rsidRPr="000C204A" w:rsidRDefault="00477F9F" w:rsidP="00823556">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477F9F" w:rsidRPr="000C204A" w:rsidRDefault="00477F9F" w:rsidP="00823556">
            <w:pPr>
              <w:tabs>
                <w:tab w:val="left" w:pos="1531"/>
              </w:tabs>
              <w:spacing w:after="0" w:line="240" w:lineRule="auto"/>
              <w:ind w:right="-143"/>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9025/SVI del 21/09/2016)</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dell’Ambiente del Perù</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B5077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77F9F" w:rsidRPr="000C204A" w:rsidRDefault="00477F9F"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477F9F" w:rsidRPr="000C204A" w:rsidTr="00477F9F">
        <w:trPr>
          <w:trHeight w:val="387"/>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Fonts w:ascii="Times New Roman" w:eastAsia="Times New Roman" w:hAnsi="Times New Roman" w:cs="Times New Roman"/>
                <w:color w:val="4BACC6" w:themeColor="accent5"/>
                <w:sz w:val="16"/>
                <w:szCs w:val="16"/>
                <w:lang w:eastAsia="it-IT"/>
              </w:rPr>
            </w:pPr>
            <w:hyperlink r:id="rId86" w:history="1">
              <w:r w:rsidR="00477F9F" w:rsidRPr="000C204A">
                <w:rPr>
                  <w:rStyle w:val="Collegamentoipertestuale"/>
                  <w:rFonts w:ascii="Times New Roman" w:eastAsia="Times New Roman" w:hAnsi="Times New Roman" w:cs="Times New Roman"/>
                  <w:sz w:val="16"/>
                  <w:szCs w:val="16"/>
                  <w:lang w:eastAsia="it-IT"/>
                </w:rPr>
                <w:t>Kiribati</w:t>
              </w:r>
            </w:hyperlink>
          </w:p>
          <w:p w:rsidR="00477F9F" w:rsidRPr="000C204A" w:rsidRDefault="00477F9F" w:rsidP="00DE45D8">
            <w:pPr>
              <w:spacing w:after="0" w:line="240" w:lineRule="auto"/>
              <w:ind w:left="-113" w:right="-314"/>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Pr>
            </w:pPr>
            <w:hyperlink r:id="rId87"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right="-1"/>
              <w:rPr>
                <w:rFonts w:ascii="Times New Roman" w:hAnsi="Times New Roman" w:cs="Times New Roman"/>
                <w:sz w:val="16"/>
                <w:szCs w:val="16"/>
              </w:rPr>
            </w:pP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€ 2.200.000</w:t>
            </w: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impegno 8906/SVI del 14/12/2015</w:t>
            </w:r>
            <w:r w:rsidRPr="000C204A">
              <w:rPr>
                <w:rFonts w:ascii="Times New Roman" w:hAnsi="Times New Roman" w:cs="Times New Roman"/>
                <w:b/>
                <w:sz w:val="16"/>
                <w:szCs w:val="16"/>
              </w:rPr>
              <w:t>)</w:t>
            </w:r>
          </w:p>
          <w:p w:rsidR="00477F9F" w:rsidRPr="000C204A" w:rsidRDefault="00477F9F" w:rsidP="00823556">
            <w:pPr>
              <w:spacing w:after="0" w:line="240" w:lineRule="auto"/>
              <w:rPr>
                <w:rFonts w:ascii="Times New Roman" w:hAnsi="Times New Roman" w:cs="Times New Roman"/>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5850D5">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 Lavoro, della Pesca, della Finanza e dello sviluppo economico  della Repubblica di Kiribati</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9F00BA">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PV Solar Off Grid systems for fish centers outer islands – Phase I </w:t>
            </w:r>
          </w:p>
          <w:p w:rsidR="00477F9F" w:rsidRPr="000C204A" w:rsidRDefault="00477F9F" w:rsidP="00DE45D8">
            <w:pPr>
              <w:spacing w:after="0" w:line="240" w:lineRule="auto"/>
              <w:rPr>
                <w:rFonts w:ascii="Times New Roman" w:eastAsia="Times New Roman" w:hAnsi="Times New Roman" w:cs="Times New Roman"/>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 xml:space="preserve">$ 753.400,00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170"/>
              <w:rPr>
                <w:rFonts w:ascii="Times New Roman" w:hAnsi="Times New Roman" w:cs="Times New Roman"/>
                <w:b/>
                <w:sz w:val="16"/>
                <w:szCs w:val="16"/>
              </w:rPr>
            </w:pPr>
            <w:r w:rsidRPr="000C204A">
              <w:rPr>
                <w:rFonts w:ascii="Times New Roman" w:hAnsi="Times New Roman" w:cs="Times New Roman"/>
                <w:b/>
                <w:sz w:val="16"/>
                <w:szCs w:val="16"/>
              </w:rPr>
              <w:t xml:space="preserve">TOTALE </w:t>
            </w:r>
          </w:p>
          <w:p w:rsidR="00477F9F" w:rsidRPr="000C204A" w:rsidRDefault="00477F9F" w:rsidP="00DE45D8">
            <w:pPr>
              <w:spacing w:after="0" w:line="240" w:lineRule="auto"/>
              <w:ind w:right="-170"/>
              <w:rPr>
                <w:rFonts w:ascii="Times New Roman" w:hAnsi="Times New Roman" w:cs="Times New Roman"/>
                <w:b/>
                <w:sz w:val="16"/>
                <w:szCs w:val="16"/>
              </w:rPr>
            </w:pPr>
            <w:r w:rsidRPr="000C204A">
              <w:rPr>
                <w:rFonts w:ascii="Times New Roman" w:hAnsi="Times New Roman" w:cs="Times New Roman"/>
                <w:b/>
                <w:sz w:val="16"/>
                <w:szCs w:val="16"/>
              </w:rPr>
              <w:t>€ 643.988,08</w:t>
            </w:r>
          </w:p>
          <w:p w:rsidR="00477F9F" w:rsidRPr="000C204A" w:rsidRDefault="00477F9F" w:rsidP="00DE45D8">
            <w:pPr>
              <w:spacing w:after="0" w:line="240" w:lineRule="auto"/>
              <w:ind w:right="-170"/>
              <w:rPr>
                <w:rFonts w:ascii="Times New Roman" w:hAnsi="Times New Roman" w:cs="Times New Roman"/>
                <w:b/>
                <w:sz w:val="16"/>
                <w:szCs w:val="16"/>
              </w:rPr>
            </w:pPr>
          </w:p>
          <w:p w:rsidR="00477F9F" w:rsidRPr="000C204A" w:rsidRDefault="00477F9F" w:rsidP="005850D5">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TRANCHES</w:t>
            </w:r>
          </w:p>
          <w:p w:rsidR="00477F9F" w:rsidRPr="000C204A" w:rsidRDefault="00477F9F" w:rsidP="001965D0">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€ 488.709,13</w:t>
            </w:r>
          </w:p>
          <w:p w:rsidR="00477F9F" w:rsidRPr="000C204A" w:rsidRDefault="00477F9F" w:rsidP="001965D0">
            <w:pPr>
              <w:spacing w:after="0" w:line="240" w:lineRule="auto"/>
              <w:ind w:right="-311"/>
              <w:rPr>
                <w:rFonts w:ascii="Times New Roman" w:hAnsi="Times New Roman" w:cs="Times New Roman"/>
                <w:sz w:val="16"/>
                <w:szCs w:val="16"/>
              </w:rPr>
            </w:pPr>
            <w:r w:rsidRPr="000C204A">
              <w:rPr>
                <w:rFonts w:ascii="Times New Roman" w:hAnsi="Times New Roman" w:cs="Times New Roman"/>
                <w:sz w:val="16"/>
                <w:szCs w:val="16"/>
              </w:rPr>
              <w:t xml:space="preserve"> (Decreto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5461/SVI del 08/06/2016)</w:t>
            </w:r>
          </w:p>
          <w:p w:rsidR="00477F9F" w:rsidRPr="000C204A" w:rsidRDefault="00477F9F" w:rsidP="005850D5">
            <w:pPr>
              <w:spacing w:after="0" w:line="240" w:lineRule="auto"/>
              <w:ind w:right="-311"/>
              <w:rPr>
                <w:rFonts w:ascii="Times New Roman" w:hAnsi="Times New Roman" w:cs="Times New Roman"/>
                <w:sz w:val="16"/>
                <w:szCs w:val="16"/>
              </w:rPr>
            </w:pPr>
          </w:p>
          <w:p w:rsidR="00477F9F" w:rsidRPr="000C204A" w:rsidRDefault="00477F9F" w:rsidP="005850D5">
            <w:pPr>
              <w:spacing w:after="0" w:line="240" w:lineRule="auto"/>
              <w:ind w:right="-170"/>
              <w:rPr>
                <w:rFonts w:ascii="Times New Roman" w:hAnsi="Times New Roman" w:cs="Times New Roman"/>
                <w:sz w:val="16"/>
                <w:szCs w:val="16"/>
              </w:rPr>
            </w:pPr>
            <w:r w:rsidRPr="000C204A">
              <w:rPr>
                <w:rFonts w:ascii="Times New Roman" w:hAnsi="Times New Roman" w:cs="Times New Roman"/>
                <w:sz w:val="16"/>
                <w:szCs w:val="16"/>
              </w:rPr>
              <w:t>€ 155.278.95</w:t>
            </w:r>
          </w:p>
          <w:p w:rsidR="00477F9F" w:rsidRPr="000C204A" w:rsidRDefault="00477F9F" w:rsidP="005850D5">
            <w:pPr>
              <w:spacing w:after="0" w:line="240" w:lineRule="auto"/>
              <w:ind w:right="-170"/>
              <w:rPr>
                <w:rFonts w:ascii="Times New Roman" w:hAnsi="Times New Roman" w:cs="Times New Roman"/>
                <w:b/>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6169/SVI del </w:t>
            </w:r>
            <w:r w:rsidRPr="000C204A">
              <w:rPr>
                <w:rFonts w:ascii="Times New Roman" w:hAnsi="Times New Roman" w:cs="Times New Roman"/>
                <w:sz w:val="16"/>
                <w:szCs w:val="16"/>
              </w:rPr>
              <w:lastRenderedPageBreak/>
              <w:t xml:space="preserve">26/06/2017) </w:t>
            </w:r>
          </w:p>
          <w:p w:rsidR="00477F9F" w:rsidRPr="000C204A" w:rsidRDefault="00477F9F" w:rsidP="00DE45D8">
            <w:pPr>
              <w:spacing w:after="0" w:line="240" w:lineRule="auto"/>
              <w:ind w:right="-1"/>
              <w:rPr>
                <w:rFonts w:ascii="Times New Roman" w:hAnsi="Times New Roman" w:cs="Times New Roman"/>
                <w:sz w:val="16"/>
                <w:szCs w:val="16"/>
              </w:rPr>
            </w:pPr>
          </w:p>
          <w:p w:rsidR="00477F9F" w:rsidRPr="000C204A" w:rsidRDefault="00477F9F" w:rsidP="009F00BA">
            <w:pPr>
              <w:spacing w:after="0" w:line="240" w:lineRule="auto"/>
              <w:ind w:right="-1"/>
              <w:rPr>
                <w:rFonts w:ascii="Times New Roman" w:hAnsi="Times New Roman" w:cs="Times New Roman"/>
                <w:i/>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70"/>
              <w:rPr>
                <w:rFonts w:ascii="Times New Roman" w:hAnsi="Times New Roman" w:cs="Times New Roman"/>
                <w:sz w:val="16"/>
                <w:szCs w:val="16"/>
              </w:rPr>
            </w:pPr>
            <w:proofErr w:type="spellStart"/>
            <w:r w:rsidRPr="000C204A">
              <w:rPr>
                <w:rFonts w:ascii="Times New Roman" w:hAnsi="Times New Roman" w:cs="Times New Roman"/>
                <w:sz w:val="16"/>
                <w:szCs w:val="16"/>
                <w:lang w:val="en-US"/>
              </w:rPr>
              <w:lastRenderedPageBreak/>
              <w:t>Concluso</w:t>
            </w:r>
            <w:proofErr w:type="spellEnd"/>
            <w:r w:rsidRPr="000C204A">
              <w:rPr>
                <w:rFonts w:ascii="Times New Roman" w:hAnsi="Times New Roman" w:cs="Times New Roman"/>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09/ 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01/2018</w:t>
            </w:r>
          </w:p>
        </w:tc>
        <w:tc>
          <w:tcPr>
            <w:tcW w:w="4655" w:type="dxa"/>
            <w:vMerge w:val="restart"/>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 suddiviso in due fasi di cui la prima si è conclusa - ha consentito l’elettrificazione tramite l’uso dell’energia solare, di dieci centri per la pesca in altrettante isole remote di Kiribati. Il Governo locale responsabile del progetto, ha coinvolto le piccole comunità di pescatori nella gestione dei centri elettrificati, sottoscrivendo un accordo per l’istituzione di un fondo cassa in cui far confluire il risparmio generato dalla sostituzione del diesel e finalizzato alla manutenzione degli impianti e al rafforzamento delle attività di pesca. I risultati positivi ottenuti con la prima fase hanno indotto il Governo di Kiribati a richiedere il finanziamento per l’elettrificazione di ulteriori dieci centri per la pesca nelle isole remote.</w:t>
            </w:r>
          </w:p>
        </w:tc>
      </w:tr>
      <w:tr w:rsidR="00477F9F" w:rsidRPr="000C204A" w:rsidTr="00477F9F">
        <w:trPr>
          <w:trHeight w:val="1751"/>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Pr>
            </w:pPr>
            <w:hyperlink r:id="rId88"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left="-155" w:right="126"/>
              <w:rPr>
                <w:rFonts w:ascii="Times New Roman" w:hAnsi="Times New Roman" w:cs="Times New Roman"/>
                <w:sz w:val="16"/>
                <w:szCs w:val="16"/>
              </w:rPr>
            </w:pP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€ 2.500.000</w:t>
            </w:r>
          </w:p>
          <w:p w:rsidR="00477F9F" w:rsidRPr="000C204A" w:rsidRDefault="00477F9F" w:rsidP="00823556">
            <w:pPr>
              <w:spacing w:after="0" w:line="240" w:lineRule="auto"/>
              <w:ind w:right="-1"/>
              <w:rPr>
                <w:rFonts w:ascii="Times New Roman" w:hAnsi="Times New Roman" w:cs="Times New Roman"/>
                <w:color w:val="00B0F0"/>
                <w:sz w:val="16"/>
                <w:szCs w:val="16"/>
              </w:rPr>
            </w:pPr>
            <w:r w:rsidRPr="000C204A">
              <w:rPr>
                <w:rFonts w:ascii="Times New Roman" w:hAnsi="Times New Roman" w:cs="Times New Roman"/>
                <w:sz w:val="16"/>
                <w:szCs w:val="16"/>
              </w:rPr>
              <w:t>(Decreto impegno 9148/SVI del 23/09/2016)</w:t>
            </w: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5"/>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PV Solar Off Grid systems for fish centers outer islands - Phase II</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xml:space="preserve">$ 764.838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€ 188.436,83</w:t>
            </w:r>
          </w:p>
          <w:p w:rsidR="00477F9F" w:rsidRPr="000C204A" w:rsidRDefault="00477F9F" w:rsidP="001965D0">
            <w:pPr>
              <w:spacing w:after="0" w:line="240" w:lineRule="auto"/>
              <w:ind w:left="-16" w:right="-43"/>
              <w:rPr>
                <w:rFonts w:ascii="Times New Roman" w:hAnsi="Times New Roman" w:cs="Times New Roman"/>
                <w:i/>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141/SVI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70" w:right="-314"/>
              <w:rPr>
                <w:rFonts w:ascii="Times New Roman" w:hAnsi="Times New Roman" w:cs="Times New Roman"/>
                <w:sz w:val="16"/>
                <w:szCs w:val="16"/>
              </w:rPr>
            </w:pPr>
            <w:r w:rsidRPr="000C204A">
              <w:rPr>
                <w:rFonts w:ascii="Times New Roman" w:hAnsi="Times New Roman" w:cs="Times New Roman"/>
                <w:sz w:val="16"/>
                <w:szCs w:val="16"/>
              </w:rPr>
              <w:t xml:space="preserve">  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02/2018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08/2019</w:t>
            </w:r>
          </w:p>
        </w:tc>
        <w:tc>
          <w:tcPr>
            <w:tcW w:w="4655" w:type="dxa"/>
            <w:vMerge/>
            <w:tcBorders>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hAnsi="Times New Roman" w:cs="Times New Roman"/>
                <w:color w:val="000000" w:themeColor="text1"/>
                <w:sz w:val="16"/>
                <w:szCs w:val="16"/>
              </w:rPr>
            </w:pPr>
          </w:p>
        </w:tc>
      </w:tr>
      <w:tr w:rsidR="00477F9F" w:rsidRPr="000C204A" w:rsidTr="00477F9F">
        <w:trPr>
          <w:trHeight w:val="387"/>
        </w:trPr>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right="-314"/>
              <w:rPr>
                <w:rFonts w:ascii="Times New Roman" w:hAnsi="Times New Roman" w:cs="Times New Roman"/>
                <w:sz w:val="16"/>
                <w:szCs w:val="16"/>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Pr>
            </w:pPr>
            <w:hyperlink r:id="rId89"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left="-155" w:right="126"/>
              <w:rPr>
                <w:rFonts w:ascii="Times New Roman" w:hAnsi="Times New Roman" w:cs="Times New Roman"/>
                <w:color w:val="4BACC6" w:themeColor="accent5"/>
                <w:sz w:val="16"/>
                <w:szCs w:val="16"/>
              </w:rPr>
            </w:pP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€ 2.500.000</w:t>
            </w:r>
            <w:r w:rsidRPr="000C204A">
              <w:rPr>
                <w:rFonts w:ascii="Times New Roman" w:hAnsi="Times New Roman" w:cs="Times New Roman"/>
                <w:sz w:val="16"/>
                <w:szCs w:val="16"/>
              </w:rPr>
              <w:t xml:space="preserve"> (Decreto impegno 9148/SVI del 23/09/2016)</w:t>
            </w:r>
          </w:p>
          <w:p w:rsidR="00477F9F" w:rsidRPr="000C204A" w:rsidRDefault="00477F9F" w:rsidP="00823556">
            <w:pPr>
              <w:spacing w:after="0" w:line="240" w:lineRule="auto"/>
              <w:ind w:right="-1"/>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Phoenix </w:t>
            </w:r>
            <w:proofErr w:type="spellStart"/>
            <w:r w:rsidRPr="000C204A">
              <w:rPr>
                <w:rFonts w:ascii="Times New Roman" w:eastAsia="Times New Roman" w:hAnsi="Times New Roman" w:cs="Times New Roman"/>
                <w:sz w:val="16"/>
                <w:szCs w:val="16"/>
                <w:lang w:eastAsia="it-IT"/>
              </w:rPr>
              <w:t>Islands</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Protected</w:t>
            </w:r>
            <w:proofErr w:type="spellEnd"/>
            <w:r w:rsidRPr="000C204A">
              <w:rPr>
                <w:rFonts w:ascii="Times New Roman" w:eastAsia="Times New Roman" w:hAnsi="Times New Roman" w:cs="Times New Roman"/>
                <w:sz w:val="16"/>
                <w:szCs w:val="16"/>
                <w:lang w:eastAsia="it-IT"/>
              </w:rPr>
              <w:t xml:space="preserve"> Area della Repubblica di Kiribati</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Strengthening of Phoenix Islands Protected Area &amp; creation of related Marine Protected Areas in Kiribati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 xml:space="preserve">$ 730.599,60 </w:t>
            </w:r>
          </w:p>
          <w:p w:rsidR="00477F9F" w:rsidRPr="000C204A" w:rsidRDefault="00477F9F" w:rsidP="00DE45D8">
            <w:pPr>
              <w:spacing w:after="0" w:line="240" w:lineRule="auto"/>
              <w:ind w:right="-314" w:firstLine="142"/>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€ 291.321,06 </w:t>
            </w:r>
          </w:p>
          <w:p w:rsidR="00477F9F" w:rsidRPr="000C204A" w:rsidRDefault="00477F9F" w:rsidP="001965D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12329/SVI del 7/12/2017)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7"/>
              <w:jc w:val="both"/>
              <w:rPr>
                <w:rFonts w:ascii="Times New Roman" w:hAnsi="Times New Roman" w:cs="Times New Roman"/>
                <w:sz w:val="16"/>
                <w:szCs w:val="16"/>
              </w:rPr>
            </w:pPr>
            <w:r w:rsidRPr="000C204A">
              <w:rPr>
                <w:rFonts w:ascii="Times New Roman" w:eastAsia="Times New Roman" w:hAnsi="Times New Roman" w:cs="Times New Roman"/>
                <w:sz w:val="16"/>
                <w:szCs w:val="16"/>
              </w:rPr>
              <w:t xml:space="preserve">Il supporto del MATTM è finalizzato promuovere la consapevolezza locale, anche a livello politico, sull’importanza della conservazione dell’area protetta di </w:t>
            </w:r>
            <w:r w:rsidRPr="000C204A">
              <w:rPr>
                <w:rFonts w:ascii="Times New Roman" w:eastAsia="Times New Roman" w:hAnsi="Times New Roman" w:cs="Times New Roman"/>
                <w:sz w:val="16"/>
                <w:szCs w:val="16"/>
                <w:lang w:eastAsia="it-IT"/>
              </w:rPr>
              <w:t xml:space="preserve">Phoenix </w:t>
            </w:r>
            <w:proofErr w:type="spellStart"/>
            <w:r w:rsidRPr="000C204A">
              <w:rPr>
                <w:rFonts w:ascii="Times New Roman" w:eastAsia="Times New Roman" w:hAnsi="Times New Roman" w:cs="Times New Roman"/>
                <w:sz w:val="16"/>
                <w:szCs w:val="16"/>
                <w:lang w:eastAsia="it-IT"/>
              </w:rPr>
              <w:t>Islands</w:t>
            </w:r>
            <w:proofErr w:type="spellEnd"/>
            <w:r w:rsidRPr="000C204A">
              <w:rPr>
                <w:rFonts w:ascii="Times New Roman" w:eastAsia="Times New Roman" w:hAnsi="Times New Roman" w:cs="Times New Roman"/>
                <w:sz w:val="16"/>
                <w:szCs w:val="16"/>
              </w:rPr>
              <w:t xml:space="preserve"> per le future generazioni, attraverso un Programma chiamato dal Governo locale “</w:t>
            </w:r>
            <w:proofErr w:type="spellStart"/>
            <w:r w:rsidRPr="000C204A">
              <w:rPr>
                <w:rFonts w:ascii="Times New Roman" w:eastAsia="Times New Roman" w:hAnsi="Times New Roman" w:cs="Times New Roman"/>
                <w:i/>
                <w:sz w:val="16"/>
                <w:szCs w:val="16"/>
              </w:rPr>
              <w:t>Bring</w:t>
            </w:r>
            <w:proofErr w:type="spellEnd"/>
            <w:r w:rsidRPr="000C204A">
              <w:rPr>
                <w:rFonts w:ascii="Times New Roman" w:eastAsia="Times New Roman" w:hAnsi="Times New Roman" w:cs="Times New Roman"/>
                <w:i/>
                <w:sz w:val="16"/>
                <w:szCs w:val="16"/>
              </w:rPr>
              <w:t xml:space="preserve"> PIPA home</w:t>
            </w:r>
            <w:r w:rsidRPr="000C204A">
              <w:rPr>
                <w:rFonts w:ascii="Times New Roman" w:eastAsia="Times New Roman" w:hAnsi="Times New Roman" w:cs="Times New Roman"/>
                <w:sz w:val="16"/>
                <w:szCs w:val="16"/>
              </w:rPr>
              <w:t>“.</w:t>
            </w:r>
            <w:r w:rsidRPr="000C204A">
              <w:rPr>
                <w:rFonts w:ascii="Times New Roman" w:eastAsia="Times New Roman" w:hAnsi="Times New Roman" w:cs="Times New Roman"/>
                <w:sz w:val="16"/>
                <w:szCs w:val="16"/>
              </w:rPr>
              <w:t> </w:t>
            </w:r>
          </w:p>
        </w:tc>
      </w:tr>
      <w:tr w:rsidR="00477F9F" w:rsidRPr="000C204A" w:rsidTr="00477F9F">
        <w:trPr>
          <w:trHeight w:val="387"/>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922DDF">
            <w:pPr>
              <w:spacing w:after="0" w:line="240" w:lineRule="auto"/>
              <w:ind w:left="-113" w:right="-314"/>
              <w:rPr>
                <w:rFonts w:ascii="Times New Roman" w:eastAsia="Times New Roman" w:hAnsi="Times New Roman" w:cs="Times New Roman"/>
                <w:color w:val="4BACC6" w:themeColor="accent5"/>
                <w:sz w:val="16"/>
                <w:szCs w:val="16"/>
                <w:lang w:val="en-US" w:eastAsia="it-IT"/>
              </w:rPr>
            </w:pPr>
            <w:hyperlink r:id="rId90" w:history="1">
              <w:r w:rsidR="00477F9F" w:rsidRPr="000C204A">
                <w:rPr>
                  <w:rStyle w:val="Collegamentoipertestuale"/>
                  <w:rFonts w:ascii="Times New Roman" w:eastAsia="Times New Roman" w:hAnsi="Times New Roman" w:cs="Times New Roman"/>
                  <w:sz w:val="16"/>
                  <w:szCs w:val="16"/>
                  <w:lang w:val="en-US" w:eastAsia="it-IT"/>
                </w:rPr>
                <w:t>Palau</w:t>
              </w:r>
            </w:hyperlink>
          </w:p>
          <w:p w:rsidR="00477F9F" w:rsidRPr="000C204A" w:rsidRDefault="00477F9F" w:rsidP="00922DDF">
            <w:pPr>
              <w:spacing w:after="0" w:line="240" w:lineRule="auto"/>
              <w:ind w:left="-113" w:right="-314"/>
              <w:rPr>
                <w:rFonts w:ascii="Times New Roman" w:eastAsia="Times New Roman" w:hAnsi="Times New Roman" w:cs="Times New Roman"/>
                <w:color w:val="4BACC6" w:themeColor="accent5"/>
                <w:sz w:val="16"/>
                <w:szCs w:val="16"/>
                <w:lang w:val="en-US" w:eastAsia="it-IT"/>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91"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rPr>
                <w:rFonts w:ascii="Times New Roman" w:hAnsi="Times New Roman" w:cs="Times New Roman"/>
                <w:color w:val="00B0F0"/>
                <w:sz w:val="16"/>
                <w:szCs w:val="16"/>
              </w:rPr>
            </w:pP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€ 2.200.000</w:t>
            </w:r>
            <w:r w:rsidRPr="000C204A">
              <w:rPr>
                <w:rFonts w:ascii="Times New Roman" w:hAnsi="Times New Roman" w:cs="Times New Roman"/>
                <w:sz w:val="16"/>
                <w:szCs w:val="16"/>
              </w:rPr>
              <w:t xml:space="preserve"> (Decreto impegno 8906/SVI del 14/12/2015) </w:t>
            </w:r>
          </w:p>
          <w:p w:rsidR="00477F9F" w:rsidRPr="000C204A" w:rsidRDefault="00477F9F" w:rsidP="00823556">
            <w:pPr>
              <w:spacing w:after="0" w:line="240" w:lineRule="auto"/>
              <w:ind w:right="-1"/>
              <w:rPr>
                <w:rFonts w:ascii="Times New Roman" w:hAnsi="Times New Roman" w:cs="Times New Roman"/>
                <w:color w:val="4BACC6" w:themeColor="accent5"/>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477F9F" w:rsidRDefault="00477F9F" w:rsidP="00DE45D8">
            <w:pPr>
              <w:spacing w:after="0" w:line="240" w:lineRule="auto"/>
              <w:ind w:left="-28"/>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Palau National Marine Sanctuary/Palau Legacy Project</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$ 400.000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477F9F" w:rsidRPr="000C204A" w:rsidRDefault="00477F9F" w:rsidP="00DE45D8">
            <w:pPr>
              <w:spacing w:after="0" w:line="240" w:lineRule="auto"/>
              <w:ind w:left="-16" w:right="-43"/>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p w:rsidR="00477F9F" w:rsidRPr="000C204A" w:rsidRDefault="00477F9F" w:rsidP="00DE45D8">
            <w:pPr>
              <w:spacing w:after="0" w:line="240" w:lineRule="auto"/>
              <w:ind w:left="-16" w:right="-43"/>
              <w:rPr>
                <w:rFonts w:ascii="Times New Roman" w:hAnsi="Times New Roman" w:cs="Times New Roman"/>
                <w:sz w:val="16"/>
                <w:szCs w:val="16"/>
                <w:lang w:val="en-US"/>
              </w:rPr>
            </w:pP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Da definire</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7"/>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La proposta approvata al JC11 nasce nell’ambito del più ampio progetto intitolato “</w:t>
            </w:r>
            <w:r w:rsidRPr="000C204A">
              <w:rPr>
                <w:rFonts w:ascii="Times New Roman" w:eastAsia="Times New Roman" w:hAnsi="Times New Roman" w:cs="Times New Roman"/>
                <w:i/>
                <w:color w:val="000000" w:themeColor="text1"/>
                <w:sz w:val="16"/>
                <w:szCs w:val="16"/>
              </w:rPr>
              <w:t xml:space="preserve">Palau </w:t>
            </w:r>
            <w:proofErr w:type="spellStart"/>
            <w:r w:rsidRPr="000C204A">
              <w:rPr>
                <w:rFonts w:ascii="Times New Roman" w:eastAsia="Times New Roman" w:hAnsi="Times New Roman" w:cs="Times New Roman"/>
                <w:i/>
                <w:color w:val="000000" w:themeColor="text1"/>
                <w:sz w:val="16"/>
                <w:szCs w:val="16"/>
              </w:rPr>
              <w:t>legacy</w:t>
            </w:r>
            <w:proofErr w:type="spellEnd"/>
            <w:r w:rsidRPr="000C204A">
              <w:rPr>
                <w:rFonts w:ascii="Times New Roman" w:eastAsia="Times New Roman" w:hAnsi="Times New Roman" w:cs="Times New Roman"/>
                <w:color w:val="000000" w:themeColor="text1"/>
                <w:sz w:val="16"/>
                <w:szCs w:val="16"/>
              </w:rPr>
              <w:t xml:space="preserve">” per la diffusione dei valori ambientali e culturali legati al Santuario Marino di Palau, rivolto alle popolazioni locali ma in particolare al turismo attraverso l’istituzione di un passaporto ecologico e del </w:t>
            </w:r>
            <w:r w:rsidRPr="000C204A">
              <w:rPr>
                <w:rFonts w:ascii="Times New Roman" w:eastAsia="Times New Roman" w:hAnsi="Times New Roman" w:cs="Times New Roman"/>
                <w:i/>
                <w:color w:val="000000" w:themeColor="text1"/>
                <w:sz w:val="16"/>
                <w:szCs w:val="16"/>
              </w:rPr>
              <w:t xml:space="preserve">Palau </w:t>
            </w:r>
            <w:proofErr w:type="spellStart"/>
            <w:r w:rsidRPr="000C204A">
              <w:rPr>
                <w:rFonts w:ascii="Times New Roman" w:eastAsia="Times New Roman" w:hAnsi="Times New Roman" w:cs="Times New Roman"/>
                <w:i/>
                <w:color w:val="000000" w:themeColor="text1"/>
                <w:sz w:val="16"/>
                <w:szCs w:val="16"/>
              </w:rPr>
              <w:t>pledge</w:t>
            </w:r>
            <w:proofErr w:type="spellEnd"/>
            <w:r w:rsidRPr="000C204A">
              <w:rPr>
                <w:rFonts w:ascii="Times New Roman" w:eastAsia="Times New Roman" w:hAnsi="Times New Roman" w:cs="Times New Roman"/>
                <w:color w:val="000000" w:themeColor="text1"/>
                <w:sz w:val="16"/>
                <w:szCs w:val="16"/>
              </w:rPr>
              <w:t xml:space="preserve"> per le future generazioni come pagamento ai servizi </w:t>
            </w:r>
            <w:proofErr w:type="spellStart"/>
            <w:r w:rsidRPr="000C204A">
              <w:rPr>
                <w:rFonts w:ascii="Times New Roman" w:eastAsia="Times New Roman" w:hAnsi="Times New Roman" w:cs="Times New Roman"/>
                <w:color w:val="000000" w:themeColor="text1"/>
                <w:sz w:val="16"/>
                <w:szCs w:val="16"/>
              </w:rPr>
              <w:t>ecosistemici</w:t>
            </w:r>
            <w:proofErr w:type="spellEnd"/>
            <w:r w:rsidRPr="000C204A">
              <w:rPr>
                <w:rFonts w:ascii="Times New Roman" w:eastAsia="Times New Roman" w:hAnsi="Times New Roman" w:cs="Times New Roman"/>
                <w:color w:val="000000" w:themeColor="text1"/>
                <w:sz w:val="16"/>
                <w:szCs w:val="16"/>
              </w:rPr>
              <w:t xml:space="preserve"> resi dall’area marina protetta.  </w:t>
            </w:r>
          </w:p>
        </w:tc>
      </w:tr>
      <w:tr w:rsidR="00477F9F" w:rsidRPr="000C204A" w:rsidTr="00477F9F">
        <w:trPr>
          <w:trHeight w:val="1437"/>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13" w:right="-314"/>
              <w:rPr>
                <w:rFonts w:ascii="Times New Roman" w:eastAsia="Times New Roman" w:hAnsi="Times New Roman" w:cs="Times New Roman"/>
                <w:color w:val="000000" w:themeColor="text1"/>
                <w:sz w:val="16"/>
                <w:szCs w:val="16"/>
                <w:lang w:eastAsia="it-IT"/>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ind w:right="-1"/>
              <w:rPr>
                <w:rFonts w:ascii="Times New Roman" w:hAnsi="Times New Roman" w:cs="Times New Roman"/>
                <w:color w:val="000000" w:themeColor="text1"/>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 Infrastrutture Pubbliche, dell’Industria e del Commercio, Palau International </w:t>
            </w:r>
            <w:proofErr w:type="spellStart"/>
            <w:r w:rsidRPr="000C204A">
              <w:rPr>
                <w:rFonts w:ascii="Times New Roman" w:eastAsia="Times New Roman" w:hAnsi="Times New Roman" w:cs="Times New Roman"/>
                <w:sz w:val="16"/>
                <w:szCs w:val="16"/>
                <w:lang w:eastAsia="it-IT"/>
              </w:rPr>
              <w:t>Coral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Reef</w:t>
            </w:r>
            <w:proofErr w:type="spellEnd"/>
            <w:r w:rsidRPr="000C204A">
              <w:rPr>
                <w:rFonts w:ascii="Times New Roman" w:eastAsia="Times New Roman" w:hAnsi="Times New Roman" w:cs="Times New Roman"/>
                <w:sz w:val="16"/>
                <w:szCs w:val="16"/>
                <w:lang w:eastAsia="it-IT"/>
              </w:rPr>
              <w:t xml:space="preserve"> Center della Repubblica di Palau</w:t>
            </w:r>
          </w:p>
          <w:p w:rsidR="00477F9F" w:rsidRPr="000C204A" w:rsidRDefault="00477F9F" w:rsidP="000A65C1">
            <w:pPr>
              <w:spacing w:after="0" w:line="240" w:lineRule="auto"/>
              <w:ind w:left="-28"/>
              <w:rPr>
                <w:rFonts w:ascii="Times New Roman" w:eastAsia="Times New Roman" w:hAnsi="Times New Roman" w:cs="Times New Roman"/>
                <w:sz w:val="16"/>
                <w:szCs w:val="16"/>
                <w:lang w:eastAsia="it-IT"/>
              </w:rPr>
            </w:pPr>
          </w:p>
          <w:p w:rsidR="00477F9F" w:rsidRPr="000C204A" w:rsidRDefault="00477F9F" w:rsidP="000A65C1">
            <w:pPr>
              <w:spacing w:after="0" w:line="240" w:lineRule="auto"/>
              <w:ind w:left="-28"/>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0A65C1">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Increasing Palau's resilience to extreme drought events: taking action for long term adaptation to the impacts of climate change </w:t>
            </w:r>
          </w:p>
          <w:p w:rsidR="00477F9F" w:rsidRPr="000C204A" w:rsidRDefault="00477F9F" w:rsidP="000A65C1">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0A65C1">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$ 800.000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€ 70.101,65 </w:t>
            </w:r>
          </w:p>
          <w:p w:rsidR="00477F9F" w:rsidRPr="000C204A" w:rsidRDefault="00477F9F"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12627/SVI del 15/12/2016)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0A65C1">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In seguito ad uno degli eventi più estremi del Ciclo del </w:t>
            </w:r>
            <w:proofErr w:type="spellStart"/>
            <w:r w:rsidRPr="000C204A">
              <w:rPr>
                <w:rFonts w:ascii="Times New Roman" w:eastAsia="Times New Roman" w:hAnsi="Times New Roman" w:cs="Times New Roman"/>
                <w:color w:val="000000" w:themeColor="text1"/>
                <w:sz w:val="16"/>
                <w:szCs w:val="16"/>
              </w:rPr>
              <w:t>El</w:t>
            </w:r>
            <w:proofErr w:type="spellEnd"/>
            <w:r w:rsidRPr="000C204A">
              <w:rPr>
                <w:rFonts w:ascii="Times New Roman" w:eastAsia="Times New Roman" w:hAnsi="Times New Roman" w:cs="Times New Roman"/>
                <w:color w:val="000000" w:themeColor="text1"/>
                <w:sz w:val="16"/>
                <w:szCs w:val="16"/>
              </w:rPr>
              <w:t xml:space="preserve"> Nino che si è verificato nel 2016 e che ha causato un prolungato periodo di siccità di oltre sei mesi in molti Piccoli Stati Insulari del Pacifico, la Repubblica di Palau ha dichiarato lo stato di emergenza inviando anche all’Italia la richiesta di supporto per l’attuazione di un Piano di Emergenza Nazionale. Il progetto si pone quindi l’obiettivo di finanziare un cluster di azioni del Piano e in particolare di supportare uno studio di fattibilità volto all’individuazione di nuove sorgenti di approvvigionamento idrico, il miglioramento e l’efficienza della distribuzione della risorsa idrica e lo sviluppo di un programma di educazione e di gestione per la conservazione delle acqua.</w:t>
            </w:r>
          </w:p>
        </w:tc>
      </w:tr>
      <w:tr w:rsidR="00477F9F" w:rsidRPr="000C204A" w:rsidTr="00477F9F">
        <w:trPr>
          <w:trHeight w:val="387"/>
        </w:trPr>
        <w:tc>
          <w:tcPr>
            <w:tcW w:w="851" w:type="dxa"/>
            <w:vMerge w:val="restart"/>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lang w:val="en-US"/>
              </w:rPr>
            </w:pPr>
            <w:hyperlink r:id="rId92" w:history="1">
              <w:r w:rsidR="00477F9F" w:rsidRPr="000C204A">
                <w:rPr>
                  <w:rStyle w:val="Collegamentoipertestuale"/>
                  <w:rFonts w:ascii="Times New Roman" w:eastAsia="Times New Roman" w:hAnsi="Times New Roman" w:cs="Times New Roman"/>
                  <w:sz w:val="16"/>
                  <w:szCs w:val="16"/>
                  <w:lang w:val="en-US" w:eastAsia="it-IT"/>
                </w:rPr>
                <w:t>Solomon Islands</w:t>
              </w:r>
            </w:hyperlink>
          </w:p>
          <w:p w:rsidR="00477F9F" w:rsidRPr="000C204A" w:rsidRDefault="00477F9F" w:rsidP="00DE45D8">
            <w:pPr>
              <w:spacing w:after="0" w:line="240" w:lineRule="auto"/>
              <w:ind w:left="-113" w:right="-314"/>
              <w:rPr>
                <w:rStyle w:val="Collegamentoipertestuale"/>
                <w:lang w:val="en-US"/>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93"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right="-143"/>
              <w:rPr>
                <w:rFonts w:ascii="Times New Roman" w:hAnsi="Times New Roman" w:cs="Times New Roman"/>
                <w:color w:val="00B0F0"/>
                <w:sz w:val="16"/>
                <w:szCs w:val="16"/>
              </w:rPr>
            </w:pPr>
          </w:p>
          <w:p w:rsidR="00477F9F" w:rsidRPr="000C204A" w:rsidRDefault="00477F9F" w:rsidP="00823556">
            <w:pPr>
              <w:spacing w:after="0" w:line="240" w:lineRule="auto"/>
              <w:ind w:right="-143"/>
              <w:rPr>
                <w:rFonts w:ascii="Times New Roman" w:hAnsi="Times New Roman" w:cs="Times New Roman"/>
                <w:sz w:val="16"/>
                <w:szCs w:val="16"/>
              </w:rPr>
            </w:pPr>
            <w:r w:rsidRPr="000C204A">
              <w:rPr>
                <w:rFonts w:ascii="Times New Roman" w:hAnsi="Times New Roman" w:cs="Times New Roman"/>
                <w:b/>
                <w:sz w:val="16"/>
                <w:szCs w:val="16"/>
              </w:rPr>
              <w:t>€ 2.200.000</w:t>
            </w:r>
            <w:r w:rsidRPr="000C204A">
              <w:rPr>
                <w:rFonts w:ascii="Times New Roman" w:hAnsi="Times New Roman" w:cs="Times New Roman"/>
                <w:sz w:val="16"/>
                <w:szCs w:val="16"/>
              </w:rPr>
              <w:t xml:space="preserve"> (Decreto impegno 8906/SVI del 14/12/2015) </w:t>
            </w:r>
          </w:p>
          <w:p w:rsidR="00477F9F" w:rsidRPr="000C204A" w:rsidRDefault="00477F9F" w:rsidP="00823556">
            <w:pPr>
              <w:spacing w:after="0" w:line="240" w:lineRule="auto"/>
              <w:ind w:right="-143"/>
              <w:rPr>
                <w:rFonts w:ascii="Times New Roman" w:hAnsi="Times New Roman" w:cs="Times New Roman"/>
                <w:b/>
                <w:color w:val="000000" w:themeColor="text1"/>
                <w:sz w:val="16"/>
                <w:szCs w:val="16"/>
              </w:rPr>
            </w:pPr>
          </w:p>
        </w:tc>
        <w:tc>
          <w:tcPr>
            <w:tcW w:w="1554" w:type="dxa"/>
            <w:vMerge w:val="restart"/>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Ministero delle Miniere. Dell’Energia e dell’elettrificazione rurale del Governo delle Solomon </w:t>
            </w:r>
            <w:proofErr w:type="spellStart"/>
            <w:r w:rsidRPr="000C204A">
              <w:rPr>
                <w:rFonts w:ascii="Times New Roman" w:eastAsia="Times New Roman" w:hAnsi="Times New Roman" w:cs="Times New Roman"/>
                <w:sz w:val="16"/>
                <w:szCs w:val="16"/>
                <w:lang w:eastAsia="it-IT"/>
              </w:rPr>
              <w:t>Islands</w:t>
            </w:r>
            <w:proofErr w:type="spellEnd"/>
          </w:p>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p>
          <w:p w:rsidR="00477F9F" w:rsidRPr="000C204A" w:rsidRDefault="00477F9F" w:rsidP="003D4290">
            <w:pPr>
              <w:spacing w:after="0" w:line="240" w:lineRule="auto"/>
              <w:ind w:left="-28"/>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lastRenderedPageBreak/>
              <w:t xml:space="preserve">Planning for electricity network in Solomon Islands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ind w:left="-183" w:right="-314" w:firstLine="142"/>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lang w:val="en-US"/>
              </w:rPr>
              <w:t xml:space="preserve">$ 245.000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lang w:val="en-US"/>
              </w:rPr>
              <w:t xml:space="preserve">€ 193.200,11 </w:t>
            </w:r>
          </w:p>
          <w:p w:rsidR="00477F9F" w:rsidRPr="000C204A" w:rsidRDefault="00477F9F"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val="en-US"/>
              </w:rPr>
              <w:t>(</w:t>
            </w:r>
            <w:proofErr w:type="spellStart"/>
            <w:r w:rsidRPr="000C204A">
              <w:rPr>
                <w:rFonts w:ascii="Times New Roman" w:hAnsi="Times New Roman" w:cs="Times New Roman"/>
                <w:color w:val="000000" w:themeColor="text1"/>
                <w:sz w:val="16"/>
                <w:szCs w:val="16"/>
                <w:lang w:val="en-US"/>
              </w:rPr>
              <w:t>Decreto</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prot.</w:t>
            </w:r>
            <w:proofErr w:type="spellEnd"/>
            <w:r w:rsidRPr="000C204A">
              <w:rPr>
                <w:rFonts w:ascii="Times New Roman" w:hAnsi="Times New Roman" w:cs="Times New Roman"/>
                <w:color w:val="000000" w:themeColor="text1"/>
                <w:sz w:val="16"/>
                <w:szCs w:val="16"/>
                <w:lang w:val="en-US"/>
              </w:rPr>
              <w:t xml:space="preserve">. 7440/SVI </w:t>
            </w:r>
            <w:r w:rsidRPr="000C204A">
              <w:rPr>
                <w:rFonts w:ascii="Times New Roman" w:hAnsi="Times New Roman" w:cs="Times New Roman"/>
                <w:color w:val="000000" w:themeColor="text1"/>
                <w:sz w:val="16"/>
                <w:szCs w:val="16"/>
              </w:rPr>
              <w:t>del 10/07/2017)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07/2018</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Paese ha richiesto il finanziamento volto ad acquisire le licenze di due software per la pianificazione della distribuzione dell’energia nella capitale di Honiara e in particolare per valutare l’efficienza e la connettività della rete attuale e definire la fattibilità dell’installazione 37 nuovi mini impianti di fotovoltaico nei prossimi 15 anni.</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ind w:left="-155" w:right="126"/>
              <w:rPr>
                <w:rFonts w:ascii="Times New Roman" w:hAnsi="Times New Roman" w:cs="Times New Roman"/>
                <w:color w:val="000000" w:themeColor="text1"/>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Sustainable </w:t>
            </w:r>
            <w:proofErr w:type="spellStart"/>
            <w:r w:rsidRPr="000C204A">
              <w:rPr>
                <w:rFonts w:ascii="Times New Roman" w:eastAsia="Times New Roman" w:hAnsi="Times New Roman" w:cs="Times New Roman"/>
                <w:color w:val="000000" w:themeColor="text1"/>
                <w:sz w:val="16"/>
                <w:szCs w:val="16"/>
                <w:lang w:val="en-US" w:eastAsia="it-IT"/>
              </w:rPr>
              <w:t>programme</w:t>
            </w:r>
            <w:proofErr w:type="spellEnd"/>
            <w:r w:rsidRPr="000C204A">
              <w:rPr>
                <w:rFonts w:ascii="Times New Roman" w:eastAsia="Times New Roman" w:hAnsi="Times New Roman" w:cs="Times New Roman"/>
                <w:color w:val="000000" w:themeColor="text1"/>
                <w:sz w:val="16"/>
                <w:szCs w:val="16"/>
                <w:lang w:val="en-US" w:eastAsia="it-IT"/>
              </w:rPr>
              <w:t xml:space="preserve"> for widespread rural electrification</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$ 956.129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sidRPr="000C204A">
              <w:rPr>
                <w:rFonts w:ascii="Times New Roman" w:hAnsi="Times New Roman" w:cs="Times New Roman"/>
                <w:sz w:val="16"/>
                <w:szCs w:val="16"/>
              </w:rPr>
              <w:t>Da definire</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prevede la creazione di servizi energetici e idrici durevoli e a zero emissioni GHG per 18 piccole comunità distribuite in tre province delle Isole Solomon: </w:t>
            </w:r>
            <w:proofErr w:type="spellStart"/>
            <w:r w:rsidRPr="000C204A">
              <w:rPr>
                <w:rFonts w:ascii="Times New Roman" w:eastAsia="Times New Roman" w:hAnsi="Times New Roman" w:cs="Times New Roman"/>
                <w:color w:val="000000" w:themeColor="text1"/>
                <w:sz w:val="16"/>
                <w:szCs w:val="16"/>
              </w:rPr>
              <w:t>Malaita</w:t>
            </w:r>
            <w:proofErr w:type="spellEnd"/>
            <w:r w:rsidRPr="000C204A">
              <w:rPr>
                <w:rFonts w:ascii="Times New Roman" w:eastAsia="Times New Roman" w:hAnsi="Times New Roman" w:cs="Times New Roman"/>
                <w:color w:val="000000" w:themeColor="text1"/>
                <w:sz w:val="16"/>
                <w:szCs w:val="16"/>
              </w:rPr>
              <w:t xml:space="preserve">, Western and Central. Gli utenti serviti saranno in totale 3600. Il progetto prevede l’installazione di impianti pilota di elettrificazione rurale con alimentazione fotovoltaica, accumulo con batterie al litio, pozzo e pompa per produzione di acqua potabile, illuminazione a LED, dispositivi informativi per la scuola e medici per l’ambulatorio, telefono satellitare per comunicazione di emergenza e monitoraggio in remoto delle performances dell’impianto. Sono anche previste attività di formazione con la Solomon </w:t>
            </w:r>
            <w:proofErr w:type="spellStart"/>
            <w:r w:rsidRPr="000C204A">
              <w:rPr>
                <w:rFonts w:ascii="Times New Roman" w:eastAsia="Times New Roman" w:hAnsi="Times New Roman" w:cs="Times New Roman"/>
                <w:color w:val="000000" w:themeColor="text1"/>
                <w:sz w:val="16"/>
                <w:szCs w:val="16"/>
              </w:rPr>
              <w:t>Islands</w:t>
            </w:r>
            <w:proofErr w:type="spellEnd"/>
            <w:r w:rsidRPr="000C204A">
              <w:rPr>
                <w:rFonts w:ascii="Times New Roman" w:eastAsia="Times New Roman" w:hAnsi="Times New Roman" w:cs="Times New Roman"/>
                <w:color w:val="000000" w:themeColor="text1"/>
                <w:sz w:val="16"/>
                <w:szCs w:val="16"/>
              </w:rPr>
              <w:t xml:space="preserve"> National </w:t>
            </w:r>
            <w:proofErr w:type="spellStart"/>
            <w:r w:rsidRPr="000C204A">
              <w:rPr>
                <w:rFonts w:ascii="Times New Roman" w:eastAsia="Times New Roman" w:hAnsi="Times New Roman" w:cs="Times New Roman"/>
                <w:color w:val="000000" w:themeColor="text1"/>
                <w:sz w:val="16"/>
                <w:szCs w:val="16"/>
              </w:rPr>
              <w:t>University</w:t>
            </w:r>
            <w:proofErr w:type="spellEnd"/>
            <w:r w:rsidRPr="000C204A">
              <w:rPr>
                <w:rFonts w:ascii="Times New Roman" w:eastAsia="Times New Roman" w:hAnsi="Times New Roman" w:cs="Times New Roman"/>
                <w:color w:val="000000" w:themeColor="text1"/>
                <w:sz w:val="16"/>
                <w:szCs w:val="16"/>
              </w:rPr>
              <w:t>  e con l’Istituto Tecnico Don Bosco di Honiara. E’ previsto il sostegno alla creazione di due microimprese giovanili per la manutenzione degli impianti esistenti e per la installazione di nuovi impianti dello stesso tipo nel territorio.</w:t>
            </w:r>
          </w:p>
        </w:tc>
      </w:tr>
      <w:tr w:rsidR="00477F9F" w:rsidRPr="000C204A" w:rsidTr="00477F9F">
        <w:trPr>
          <w:trHeight w:val="387"/>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lang w:val="en-US"/>
              </w:rPr>
            </w:pPr>
            <w:hyperlink r:id="rId94" w:history="1">
              <w:r w:rsidR="00477F9F" w:rsidRPr="000C204A">
                <w:rPr>
                  <w:rStyle w:val="Collegamentoipertestuale"/>
                  <w:rFonts w:ascii="Times New Roman" w:eastAsia="Times New Roman" w:hAnsi="Times New Roman" w:cs="Times New Roman"/>
                  <w:sz w:val="16"/>
                  <w:szCs w:val="16"/>
                  <w:lang w:val="en-US" w:eastAsia="it-IT"/>
                </w:rPr>
                <w:t>Vanuatu</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95"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€ 2.200.000</w:t>
            </w: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impegno 8906/SVI del 14/12/2015</w:t>
            </w:r>
            <w:r w:rsidRPr="000C204A">
              <w:rPr>
                <w:rFonts w:ascii="Times New Roman" w:hAnsi="Times New Roman" w:cs="Times New Roman"/>
                <w:b/>
                <w:color w:val="000000" w:themeColor="text1"/>
                <w:sz w:val="16"/>
                <w:szCs w:val="16"/>
              </w:rPr>
              <w:t>)</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w:t>
            </w:r>
            <w:proofErr w:type="spellStart"/>
            <w:r w:rsidRPr="000C204A">
              <w:rPr>
                <w:rFonts w:ascii="Times New Roman" w:eastAsia="Times New Roman" w:hAnsi="Times New Roman" w:cs="Times New Roman"/>
                <w:sz w:val="16"/>
                <w:szCs w:val="16"/>
                <w:lang w:eastAsia="it-IT"/>
              </w:rPr>
              <w:t>Agrcoltura</w:t>
            </w:r>
            <w:proofErr w:type="spellEnd"/>
            <w:r w:rsidRPr="000C204A">
              <w:rPr>
                <w:rFonts w:ascii="Times New Roman" w:eastAsia="Times New Roman" w:hAnsi="Times New Roman" w:cs="Times New Roman"/>
                <w:sz w:val="16"/>
                <w:szCs w:val="16"/>
                <w:lang w:eastAsia="it-IT"/>
              </w:rPr>
              <w:t xml:space="preserve">, del  bestiame, delle Foreste, della Pesca e della </w:t>
            </w:r>
            <w:proofErr w:type="spellStart"/>
            <w:r w:rsidRPr="000C204A">
              <w:rPr>
                <w:rFonts w:ascii="Times New Roman" w:eastAsia="Times New Roman" w:hAnsi="Times New Roman" w:cs="Times New Roman"/>
                <w:sz w:val="16"/>
                <w:szCs w:val="16"/>
                <w:lang w:eastAsia="it-IT"/>
              </w:rPr>
              <w:t>Biosicurezza</w:t>
            </w:r>
            <w:proofErr w:type="spellEnd"/>
            <w:r w:rsidRPr="000C204A">
              <w:rPr>
                <w:rFonts w:ascii="Times New Roman" w:eastAsia="Times New Roman" w:hAnsi="Times New Roman" w:cs="Times New Roman"/>
                <w:sz w:val="16"/>
                <w:szCs w:val="16"/>
                <w:lang w:eastAsia="it-IT"/>
              </w:rPr>
              <w:t>.</w:t>
            </w:r>
          </w:p>
          <w:p w:rsidR="00477F9F" w:rsidRPr="000C204A" w:rsidRDefault="00477F9F" w:rsidP="001139F1">
            <w:pPr>
              <w:spacing w:after="0" w:line="240" w:lineRule="auto"/>
              <w:ind w:left="-28"/>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Irrigation for a resilient and sustainable </w:t>
            </w:r>
            <w:proofErr w:type="spellStart"/>
            <w:r w:rsidRPr="000C204A">
              <w:rPr>
                <w:rFonts w:ascii="Times New Roman" w:eastAsia="Times New Roman" w:hAnsi="Times New Roman" w:cs="Times New Roman"/>
                <w:color w:val="000000" w:themeColor="text1"/>
                <w:sz w:val="16"/>
                <w:szCs w:val="16"/>
                <w:lang w:val="en-US" w:eastAsia="it-IT"/>
              </w:rPr>
              <w:t>agricolture</w:t>
            </w:r>
            <w:proofErr w:type="spellEnd"/>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$ 244.336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€ 81.002,94</w:t>
            </w:r>
          </w:p>
          <w:p w:rsidR="00477F9F" w:rsidRPr="000C204A" w:rsidRDefault="00477F9F"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Deccreto</w:t>
            </w:r>
            <w:proofErr w:type="spellEnd"/>
            <w:r w:rsidRPr="000C204A">
              <w:rPr>
                <w:rFonts w:ascii="Times New Roman" w:hAnsi="Times New Roman" w:cs="Times New Roman"/>
                <w:color w:val="000000" w:themeColor="text1"/>
                <w:sz w:val="16"/>
                <w:szCs w:val="16"/>
              </w:rPr>
              <w:t xml:space="preserve">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12640/SVI del 16/12/2016)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07/2018</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Si tratta di un progetto di sicurezza alimentare, idrica ed energetica. Si è proceduto, in sei aziende agricole, all’installazione di nuovi sistemi di irrigazione sostenibile alimentati ad energia solare per il rafforzamento della produzione locale, anche in considerazione degli elevati livelli di importazione di beni alimentari. Gli obiettivi di mitigazione sono quindi perseguiti, oltre che con la sostituzione delle fonti fossili di energia, anche con la contabilizzazione delle emissioni evitate dovute alla produzione agricola a chilometro zero. </w:t>
            </w:r>
          </w:p>
        </w:tc>
      </w:tr>
      <w:tr w:rsidR="00477F9F" w:rsidRPr="000C204A" w:rsidTr="00477F9F">
        <w:trPr>
          <w:trHeight w:val="387"/>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lang w:val="en-US"/>
              </w:rPr>
            </w:pPr>
            <w:hyperlink r:id="rId96" w:history="1">
              <w:r w:rsidR="00477F9F" w:rsidRPr="000C204A">
                <w:rPr>
                  <w:rStyle w:val="Collegamentoipertestuale"/>
                  <w:rFonts w:ascii="Times New Roman" w:eastAsia="Times New Roman" w:hAnsi="Times New Roman" w:cs="Times New Roman"/>
                  <w:sz w:val="16"/>
                  <w:szCs w:val="16"/>
                  <w:lang w:val="en-US" w:eastAsia="it-IT"/>
                </w:rPr>
                <w:t>Nauru</w:t>
              </w:r>
            </w:hyperlink>
          </w:p>
          <w:p w:rsidR="00477F9F" w:rsidRPr="000C204A" w:rsidRDefault="00477F9F" w:rsidP="00DE45D8">
            <w:pPr>
              <w:spacing w:after="0" w:line="240" w:lineRule="auto"/>
              <w:ind w:left="-113" w:right="-314"/>
              <w:rPr>
                <w:rStyle w:val="Collegamentoipertestuale"/>
                <w:lang w:val="en-US"/>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97"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€ 2.500.000</w:t>
            </w:r>
            <w:r w:rsidRPr="000C204A">
              <w:rPr>
                <w:rFonts w:ascii="Times New Roman" w:hAnsi="Times New Roman" w:cs="Times New Roman"/>
                <w:sz w:val="16"/>
                <w:szCs w:val="16"/>
              </w:rPr>
              <w:t xml:space="preserve"> (Decreto impegno 9148/SVI del 23/09/2016)</w:t>
            </w:r>
          </w:p>
          <w:p w:rsidR="00477F9F" w:rsidRPr="000C204A" w:rsidRDefault="00477F9F" w:rsidP="00823556">
            <w:pPr>
              <w:spacing w:after="0" w:line="240" w:lineRule="auto"/>
              <w:ind w:right="-1"/>
              <w:rPr>
                <w:rFonts w:ascii="Times New Roman" w:hAnsi="Times New Roman" w:cs="Times New Roman"/>
                <w:b/>
                <w:color w:val="000000" w:themeColor="text1"/>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Dipartimento del Commercio, dell’Industria e delle Finanze </w:t>
            </w:r>
          </w:p>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Repubblica</w:t>
            </w:r>
            <w:proofErr w:type="spellEnd"/>
            <w:r w:rsidRPr="000C204A">
              <w:rPr>
                <w:rFonts w:ascii="Times New Roman" w:eastAsia="Times New Roman" w:hAnsi="Times New Roman" w:cs="Times New Roman"/>
                <w:sz w:val="16"/>
                <w:szCs w:val="16"/>
                <w:lang w:val="en-US" w:eastAsia="it-IT"/>
              </w:rPr>
              <w:t xml:space="preserve"> di Nauru</w:t>
            </w:r>
            <w:r w:rsidRPr="000C204A">
              <w:rPr>
                <w:rFonts w:ascii="Times New Roman" w:eastAsia="Times New Roman" w:hAnsi="Times New Roman" w:cs="Times New Roman"/>
                <w:color w:val="000000" w:themeColor="text1"/>
                <w:sz w:val="16"/>
                <w:szCs w:val="16"/>
                <w:lang w:val="en-US" w:eastAsia="it-IT"/>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Household Water Storage Project – phase III</w:t>
            </w:r>
          </w:p>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$ 45.522</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€ 38.991,01</w:t>
            </w:r>
          </w:p>
          <w:p w:rsidR="00477F9F" w:rsidRPr="000C204A" w:rsidRDefault="00477F9F"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142/SVI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Cs/>
                <w:color w:val="000000" w:themeColor="text1"/>
                <w:sz w:val="16"/>
                <w:szCs w:val="16"/>
              </w:rPr>
            </w:pPr>
            <w:r w:rsidRPr="000C204A">
              <w:rPr>
                <w:rFonts w:ascii="Times New Roman" w:hAnsi="Times New Roman" w:cs="Times New Roman"/>
                <w:bCs/>
                <w:color w:val="000000" w:themeColor="text1"/>
                <w:sz w:val="16"/>
                <w:szCs w:val="16"/>
              </w:rPr>
              <w:t> 12/2017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07/2018</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Il MATTM si occupa di supportare l’installazione di serbatoi di acqua  di maggiore capacità. Il supporto è stato diviso in tre fasi progettuali che hanno consentito ad oggi l’installazione di 260 serbatoi che raggiungeranno, a conclusione, 330 serbatoi installati e altrettante famiglie coinvolte, raggiungendo più del 70% delle famiglie fortemente svantaggiate.</w:t>
            </w:r>
          </w:p>
        </w:tc>
      </w:tr>
      <w:tr w:rsidR="00477F9F" w:rsidRPr="000C204A" w:rsidTr="00477F9F">
        <w:trPr>
          <w:trHeight w:val="387"/>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lang w:val="en-US"/>
              </w:rPr>
            </w:pPr>
            <w:hyperlink r:id="rId98" w:history="1">
              <w:r w:rsidR="00477F9F" w:rsidRPr="000C204A">
                <w:rPr>
                  <w:rStyle w:val="Collegamentoipertestuale"/>
                  <w:rFonts w:ascii="Times New Roman" w:eastAsia="Times New Roman" w:hAnsi="Times New Roman" w:cs="Times New Roman"/>
                  <w:sz w:val="16"/>
                  <w:szCs w:val="16"/>
                  <w:lang w:val="en-US" w:eastAsia="it-IT"/>
                </w:rPr>
                <w:t>Micronesia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99"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left="-155" w:right="126"/>
              <w:rPr>
                <w:rFonts w:ascii="Times New Roman" w:hAnsi="Times New Roman" w:cs="Times New Roman"/>
                <w:color w:val="000000" w:themeColor="text1"/>
                <w:sz w:val="16"/>
                <w:szCs w:val="16"/>
              </w:rPr>
            </w:pP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E03B30">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Enhancing water security and climate resilient food</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$ 948.750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Nessun contributo</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erogato</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w:t>
            </w: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sidRPr="000C204A">
              <w:rPr>
                <w:rFonts w:ascii="Times New Roman" w:hAnsi="Times New Roman" w:cs="Times New Roman"/>
                <w:sz w:val="16"/>
                <w:szCs w:val="16"/>
              </w:rPr>
              <w:t>Da definire</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Gli obiettivi sono incentrati prevalentemente sul risparmio idrico e sulla raccolta delle piogge meteoriche anche attraverso sistemi di </w:t>
            </w:r>
            <w:proofErr w:type="spellStart"/>
            <w:r w:rsidRPr="000C204A">
              <w:rPr>
                <w:rFonts w:ascii="Times New Roman" w:eastAsia="Times New Roman" w:hAnsi="Times New Roman" w:cs="Times New Roman"/>
                <w:i/>
                <w:color w:val="000000" w:themeColor="text1"/>
                <w:sz w:val="16"/>
                <w:szCs w:val="16"/>
              </w:rPr>
              <w:t>roof</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catchment</w:t>
            </w:r>
            <w:proofErr w:type="spellEnd"/>
            <w:r w:rsidRPr="000C204A">
              <w:rPr>
                <w:rFonts w:ascii="Times New Roman" w:eastAsia="Times New Roman" w:hAnsi="Times New Roman" w:cs="Times New Roman"/>
                <w:color w:val="000000" w:themeColor="text1"/>
                <w:sz w:val="16"/>
                <w:szCs w:val="16"/>
              </w:rPr>
              <w:t>, all’uso più efficiente dell’acqua per l’irrigazione. Saranno considerati anche elementi, delineati dalla proposta progettuale, quali diversificazione alimentare, uso di tecniche agricole basate sulle conoscenze locali e soluzioni basate sulla natura.</w:t>
            </w:r>
          </w:p>
        </w:tc>
      </w:tr>
      <w:tr w:rsidR="00477F9F" w:rsidRPr="000C204A" w:rsidTr="00477F9F">
        <w:trPr>
          <w:trHeight w:val="387"/>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rPr>
            </w:pPr>
            <w:hyperlink r:id="rId100" w:history="1">
              <w:r w:rsidR="00477F9F" w:rsidRPr="000C204A">
                <w:rPr>
                  <w:rStyle w:val="Collegamentoipertestuale"/>
                  <w:rFonts w:ascii="Times New Roman" w:eastAsia="Times New Roman" w:hAnsi="Times New Roman" w:cs="Times New Roman"/>
                  <w:sz w:val="16"/>
                  <w:szCs w:val="16"/>
                  <w:lang w:val="en-US" w:eastAsia="it-IT"/>
                </w:rPr>
                <w:t>Tonga</w:t>
              </w:r>
            </w:hyperlink>
          </w:p>
          <w:p w:rsidR="00477F9F" w:rsidRPr="000C204A" w:rsidRDefault="00477F9F" w:rsidP="00DE45D8">
            <w:pPr>
              <w:spacing w:after="0" w:line="240" w:lineRule="auto"/>
              <w:ind w:left="-113"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1"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43"/>
              <w:rPr>
                <w:rFonts w:ascii="Times New Roman" w:hAnsi="Times New Roman" w:cs="Times New Roman"/>
                <w:b/>
                <w:sz w:val="16"/>
                <w:szCs w:val="16"/>
              </w:rPr>
            </w:pPr>
            <w:r w:rsidRPr="000C204A">
              <w:rPr>
                <w:rFonts w:ascii="Times New Roman" w:hAnsi="Times New Roman" w:cs="Times New Roman"/>
                <w:b/>
                <w:sz w:val="16"/>
                <w:szCs w:val="16"/>
              </w:rPr>
              <w:t>€ 2.500.000</w:t>
            </w:r>
          </w:p>
          <w:p w:rsidR="00477F9F" w:rsidRPr="000C204A" w:rsidRDefault="00477F9F" w:rsidP="00823556">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 xml:space="preserve">(Decreto impegno 9148/SVI del 23/09/2016) </w:t>
            </w:r>
          </w:p>
          <w:p w:rsidR="00477F9F" w:rsidRPr="000C204A" w:rsidRDefault="00477F9F" w:rsidP="00823556">
            <w:pPr>
              <w:spacing w:after="0" w:line="240" w:lineRule="auto"/>
              <w:ind w:right="-143"/>
              <w:rPr>
                <w:rFonts w:ascii="Times New Roman" w:hAnsi="Times New Roman" w:cs="Times New Roman"/>
                <w:b/>
                <w:sz w:val="16"/>
                <w:szCs w:val="16"/>
              </w:rPr>
            </w:pPr>
          </w:p>
          <w:p w:rsidR="00477F9F" w:rsidRPr="000C204A" w:rsidRDefault="00477F9F" w:rsidP="00823556">
            <w:pPr>
              <w:spacing w:after="0" w:line="240" w:lineRule="auto"/>
              <w:ind w:right="-143"/>
              <w:rPr>
                <w:rFonts w:ascii="Times New Roman" w:hAnsi="Times New Roman" w:cs="Times New Roman"/>
                <w:color w:val="000000" w:themeColor="text1"/>
                <w:sz w:val="16"/>
                <w:szCs w:val="16"/>
              </w:rPr>
            </w:pPr>
            <w:r w:rsidRPr="000C204A">
              <w:rPr>
                <w:rFonts w:ascii="Times New Roman" w:hAnsi="Times New Roman" w:cs="Times New Roman"/>
                <w:sz w:val="16"/>
                <w:szCs w:val="16"/>
                <w:shd w:val="clear" w:color="auto" w:fill="FF0000"/>
              </w:rPr>
              <w:t xml:space="preserve"> </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Ministero della Meteorologia, dell’Energia, dell’Informazione, della Gestione  dei Rischi, del </w:t>
            </w:r>
            <w:proofErr w:type="spellStart"/>
            <w:r w:rsidRPr="000C204A">
              <w:rPr>
                <w:rFonts w:ascii="Times New Roman" w:eastAsia="Times New Roman" w:hAnsi="Times New Roman" w:cs="Times New Roman"/>
                <w:sz w:val="16"/>
                <w:szCs w:val="16"/>
                <w:lang w:eastAsia="it-IT"/>
              </w:rPr>
              <w:t>Cambiamente</w:t>
            </w:r>
            <w:proofErr w:type="spellEnd"/>
            <w:r w:rsidRPr="000C204A">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lastRenderedPageBreak/>
              <w:t>Climatico e delle Comunicazioni della Repubblica di Tonga</w:t>
            </w:r>
          </w:p>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p>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lastRenderedPageBreak/>
              <w:t xml:space="preserve">Strengthening protected area management in the Kingdom of Tonga </w:t>
            </w:r>
          </w:p>
          <w:p w:rsidR="00477F9F" w:rsidRPr="000C204A" w:rsidRDefault="00477F9F"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$ 746.650 </w:t>
            </w:r>
          </w:p>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€ 317.426,24 </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11540/SVI del 22/11/2017)</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lang w:val="en-US"/>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11/2017</w:t>
            </w:r>
          </w:p>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11/2020</w:t>
            </w:r>
          </w:p>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8"/>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nasce dalla richiesta del Governo di Tonga di avviare un processo di Pianificazione Spaziale Marittima delle acque della Zona Economica Esclusiva di sua pertinenza. La Pianificazione, che rappresenta uno strumento di sviluppo sostenibile anche per l’UE, si pone l’obiettivo di favorire un uso sostenibile delle risorse del mare. Il Gabinetto del Regno di Tonga ha avviato un processo di definizione dello spazio marino costituendo un </w:t>
            </w:r>
            <w:r w:rsidRPr="000C204A">
              <w:rPr>
                <w:rFonts w:ascii="Times New Roman" w:eastAsia="Times New Roman" w:hAnsi="Times New Roman" w:cs="Times New Roman"/>
                <w:i/>
                <w:color w:val="000000" w:themeColor="text1"/>
                <w:sz w:val="16"/>
                <w:szCs w:val="16"/>
              </w:rPr>
              <w:t>cross-</w:t>
            </w:r>
            <w:proofErr w:type="spellStart"/>
            <w:r w:rsidRPr="000C204A">
              <w:rPr>
                <w:rFonts w:ascii="Times New Roman" w:eastAsia="Times New Roman" w:hAnsi="Times New Roman" w:cs="Times New Roman"/>
                <w:i/>
                <w:color w:val="000000" w:themeColor="text1"/>
                <w:sz w:val="16"/>
                <w:szCs w:val="16"/>
              </w:rPr>
              <w:lastRenderedPageBreak/>
              <w:t>government</w:t>
            </w:r>
            <w:proofErr w:type="spellEnd"/>
            <w:r w:rsidRPr="000C204A">
              <w:rPr>
                <w:rFonts w:ascii="Times New Roman" w:eastAsia="Times New Roman" w:hAnsi="Times New Roman" w:cs="Times New Roman"/>
                <w:i/>
                <w:color w:val="000000" w:themeColor="text1"/>
                <w:sz w:val="16"/>
                <w:szCs w:val="16"/>
              </w:rPr>
              <w:t xml:space="preserve"> Marine </w:t>
            </w:r>
            <w:proofErr w:type="spellStart"/>
            <w:r w:rsidRPr="000C204A">
              <w:rPr>
                <w:rFonts w:ascii="Times New Roman" w:eastAsia="Times New Roman" w:hAnsi="Times New Roman" w:cs="Times New Roman"/>
                <w:i/>
                <w:color w:val="000000" w:themeColor="text1"/>
                <w:sz w:val="16"/>
                <w:szCs w:val="16"/>
              </w:rPr>
              <w:t>Spatial</w:t>
            </w:r>
            <w:proofErr w:type="spellEnd"/>
            <w:r w:rsidRPr="000C204A">
              <w:rPr>
                <w:rFonts w:ascii="Times New Roman" w:eastAsia="Times New Roman" w:hAnsi="Times New Roman" w:cs="Times New Roman"/>
                <w:i/>
                <w:color w:val="000000" w:themeColor="text1"/>
                <w:sz w:val="16"/>
                <w:szCs w:val="16"/>
              </w:rPr>
              <w:t xml:space="preserve"> Planning (MSP) Technical </w:t>
            </w:r>
            <w:proofErr w:type="spellStart"/>
            <w:r w:rsidRPr="000C204A">
              <w:rPr>
                <w:rFonts w:ascii="Times New Roman" w:eastAsia="Times New Roman" w:hAnsi="Times New Roman" w:cs="Times New Roman"/>
                <w:i/>
                <w:color w:val="000000" w:themeColor="text1"/>
                <w:sz w:val="16"/>
                <w:szCs w:val="16"/>
              </w:rPr>
              <w:t>Working</w:t>
            </w:r>
            <w:proofErr w:type="spellEnd"/>
            <w:r w:rsidRPr="000C204A">
              <w:rPr>
                <w:rFonts w:ascii="Times New Roman" w:eastAsia="Times New Roman" w:hAnsi="Times New Roman" w:cs="Times New Roman"/>
                <w:i/>
                <w:color w:val="000000" w:themeColor="text1"/>
                <w:sz w:val="16"/>
                <w:szCs w:val="16"/>
              </w:rPr>
              <w:t xml:space="preserve"> Group</w:t>
            </w:r>
            <w:r w:rsidRPr="000C204A">
              <w:rPr>
                <w:rFonts w:ascii="Times New Roman" w:eastAsia="Times New Roman" w:hAnsi="Times New Roman" w:cs="Times New Roman"/>
                <w:color w:val="000000" w:themeColor="text1"/>
                <w:sz w:val="16"/>
                <w:szCs w:val="16"/>
              </w:rPr>
              <w:t xml:space="preserve"> con la partecipazione di sette Ministeri. Il </w:t>
            </w:r>
            <w:proofErr w:type="spellStart"/>
            <w:r w:rsidRPr="000C204A">
              <w:rPr>
                <w:rFonts w:ascii="Times New Roman" w:eastAsia="Times New Roman" w:hAnsi="Times New Roman" w:cs="Times New Roman"/>
                <w:i/>
                <w:color w:val="000000" w:themeColor="text1"/>
                <w:sz w:val="16"/>
                <w:szCs w:val="16"/>
              </w:rPr>
              <w:t>Working</w:t>
            </w:r>
            <w:proofErr w:type="spellEnd"/>
            <w:r w:rsidRPr="000C204A">
              <w:rPr>
                <w:rFonts w:ascii="Times New Roman" w:eastAsia="Times New Roman" w:hAnsi="Times New Roman" w:cs="Times New Roman"/>
                <w:i/>
                <w:color w:val="000000" w:themeColor="text1"/>
                <w:sz w:val="16"/>
                <w:szCs w:val="16"/>
              </w:rPr>
              <w:t xml:space="preserve"> Group</w:t>
            </w:r>
            <w:r w:rsidRPr="000C204A">
              <w:rPr>
                <w:rFonts w:ascii="Times New Roman" w:eastAsia="Times New Roman" w:hAnsi="Times New Roman" w:cs="Times New Roman"/>
                <w:color w:val="000000" w:themeColor="text1"/>
                <w:sz w:val="16"/>
                <w:szCs w:val="16"/>
              </w:rPr>
              <w:t xml:space="preserve"> ha preparato un piano di lavoro al 2020, definendo visione e obiettivi della MSP, inclusi: la resilienza ai cambiamenti climatici, una strategia di partecipazione pubblica (tre fasi di consultazione), raccolta di dati spaziali, identificazione di siti di interesse prioritario e istituzione di 15 nuove aree protette tra cui le “</w:t>
            </w:r>
            <w:r w:rsidRPr="000C204A">
              <w:rPr>
                <w:rFonts w:ascii="Times New Roman" w:eastAsia="Times New Roman" w:hAnsi="Times New Roman" w:cs="Times New Roman"/>
                <w:i/>
                <w:color w:val="000000" w:themeColor="text1"/>
                <w:sz w:val="16"/>
                <w:szCs w:val="16"/>
              </w:rPr>
              <w:t xml:space="preserve">Special Management </w:t>
            </w:r>
            <w:proofErr w:type="spellStart"/>
            <w:r w:rsidRPr="000C204A">
              <w:rPr>
                <w:rFonts w:ascii="Times New Roman" w:eastAsia="Times New Roman" w:hAnsi="Times New Roman" w:cs="Times New Roman"/>
                <w:i/>
                <w:color w:val="000000" w:themeColor="text1"/>
                <w:sz w:val="16"/>
                <w:szCs w:val="16"/>
              </w:rPr>
              <w:t>Areas</w:t>
            </w:r>
            <w:proofErr w:type="spellEnd"/>
            <w:r w:rsidRPr="000C204A">
              <w:rPr>
                <w:rFonts w:ascii="Times New Roman" w:eastAsia="Times New Roman" w:hAnsi="Times New Roman" w:cs="Times New Roman"/>
                <w:color w:val="000000" w:themeColor="text1"/>
                <w:sz w:val="16"/>
                <w:szCs w:val="16"/>
              </w:rPr>
              <w:t xml:space="preserve"> - (</w:t>
            </w:r>
            <w:proofErr w:type="spellStart"/>
            <w:r w:rsidRPr="000C204A">
              <w:rPr>
                <w:rFonts w:ascii="Times New Roman" w:eastAsia="Times New Roman" w:hAnsi="Times New Roman" w:cs="Times New Roman"/>
                <w:color w:val="000000" w:themeColor="text1"/>
                <w:sz w:val="16"/>
                <w:szCs w:val="16"/>
              </w:rPr>
              <w:t>SMAs</w:t>
            </w:r>
            <w:proofErr w:type="spellEnd"/>
            <w:r w:rsidRPr="000C204A">
              <w:rPr>
                <w:rFonts w:ascii="Times New Roman" w:eastAsia="Times New Roman" w:hAnsi="Times New Roman" w:cs="Times New Roman"/>
                <w:color w:val="000000" w:themeColor="text1"/>
                <w:sz w:val="16"/>
                <w:szCs w:val="16"/>
              </w:rPr>
              <w:t>)” aree abitate e gestite dalla comunità locali chiamate in prima persona dal Governo a farsi carico del corretto funzionamento dell’area e dell’attuazione delle attività pianificate.</w:t>
            </w:r>
          </w:p>
        </w:tc>
      </w:tr>
      <w:tr w:rsidR="00477F9F" w:rsidRPr="000C204A" w:rsidTr="00477F9F">
        <w:trPr>
          <w:trHeight w:val="387"/>
        </w:trPr>
        <w:tc>
          <w:tcPr>
            <w:tcW w:w="851" w:type="dxa"/>
            <w:tcBorders>
              <w:top w:val="single" w:sz="4" w:space="0" w:color="auto"/>
              <w:left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Style w:val="Collegamentoipertestuale"/>
              </w:rPr>
            </w:pPr>
            <w:hyperlink r:id="rId102" w:history="1">
              <w:r w:rsidR="00477F9F" w:rsidRPr="000C204A">
                <w:rPr>
                  <w:rStyle w:val="Collegamentoipertestuale"/>
                  <w:rFonts w:ascii="Times New Roman" w:eastAsia="Times New Roman" w:hAnsi="Times New Roman" w:cs="Times New Roman"/>
                  <w:sz w:val="16"/>
                  <w:szCs w:val="16"/>
                  <w:lang w:val="en-US" w:eastAsia="it-IT"/>
                </w:rPr>
                <w:t>Marshall Islands</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3"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€ 2.200.000</w:t>
            </w: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impegno 8906/SVI del 14/12/2015)</w:t>
            </w:r>
          </w:p>
          <w:p w:rsidR="00477F9F" w:rsidRPr="000C204A" w:rsidRDefault="00477F9F" w:rsidP="00823556">
            <w:pPr>
              <w:spacing w:after="0" w:line="240" w:lineRule="auto"/>
              <w:ind w:right="-1"/>
              <w:rPr>
                <w:rFonts w:ascii="Times New Roman" w:hAnsi="Times New Roman" w:cs="Times New Roman"/>
                <w:b/>
                <w:sz w:val="16"/>
                <w:szCs w:val="16"/>
              </w:rPr>
            </w:pPr>
          </w:p>
          <w:p w:rsidR="00477F9F" w:rsidRPr="000C204A" w:rsidRDefault="00477F9F" w:rsidP="00823556">
            <w:pPr>
              <w:spacing w:after="0" w:line="240" w:lineRule="auto"/>
              <w:ind w:right="-1"/>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 </w:t>
            </w: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€ 2.500.000</w:t>
            </w:r>
          </w:p>
          <w:p w:rsidR="00477F9F" w:rsidRPr="000C204A" w:rsidRDefault="00477F9F" w:rsidP="00823556">
            <w:pPr>
              <w:spacing w:after="0" w:line="240" w:lineRule="auto"/>
              <w:ind w:right="-1"/>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impegno 9148/SVI del 23/09/2016)</w:t>
            </w:r>
          </w:p>
          <w:p w:rsidR="00477F9F" w:rsidRPr="000C204A" w:rsidRDefault="00477F9F" w:rsidP="00823556">
            <w:pPr>
              <w:spacing w:after="0" w:line="240" w:lineRule="auto"/>
              <w:ind w:right="-1"/>
              <w:rPr>
                <w:rFonts w:ascii="Times New Roman" w:hAnsi="Times New Roman" w:cs="Times New Roman"/>
                <w:color w:val="000000" w:themeColor="text1"/>
                <w:sz w:val="16"/>
                <w:szCs w:val="16"/>
              </w:rPr>
            </w:pPr>
            <w:r w:rsidRPr="000C204A">
              <w:rPr>
                <w:rFonts w:ascii="Times New Roman" w:hAnsi="Times New Roman" w:cs="Times New Roman"/>
                <w:sz w:val="16"/>
                <w:szCs w:val="16"/>
                <w:shd w:val="clear" w:color="auto" w:fill="FF0000"/>
              </w:rPr>
              <w:t xml:space="preserve"> </w:t>
            </w:r>
          </w:p>
        </w:tc>
        <w:tc>
          <w:tcPr>
            <w:tcW w:w="1554" w:type="dxa"/>
            <w:tcBorders>
              <w:top w:val="single" w:sz="4" w:space="0" w:color="auto"/>
              <w:left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sz w:val="16"/>
                <w:szCs w:val="16"/>
                <w:lang w:eastAsia="it-IT"/>
              </w:rPr>
              <w:t>Ministero dei Lavori Pubblici delle Isole Marshall</w:t>
            </w: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Building infrastructure resilience</w:t>
            </w:r>
          </w:p>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p>
          <w:p w:rsidR="00477F9F" w:rsidRPr="000C204A" w:rsidRDefault="00477F9F" w:rsidP="00DE45D8">
            <w:pPr>
              <w:spacing w:after="0" w:line="240" w:lineRule="auto"/>
              <w:ind w:left="-28"/>
              <w:rPr>
                <w:rFonts w:ascii="Times New Roman" w:eastAsia="Times New Roman" w:hAnsi="Times New Roman" w:cs="Times New Roman"/>
                <w:color w:val="000000" w:themeColor="text1"/>
                <w:sz w:val="16"/>
                <w:szCs w:val="16"/>
                <w:lang w:val="en-US" w:eastAsia="it-IT"/>
              </w:rPr>
            </w:pPr>
          </w:p>
          <w:p w:rsidR="00477F9F" w:rsidRPr="000C204A" w:rsidRDefault="00477F9F" w:rsidP="00DE45D8">
            <w:pPr>
              <w:spacing w:after="0" w:line="240" w:lineRule="auto"/>
              <w:ind w:left="-28" w:right="-314"/>
              <w:rPr>
                <w:rFonts w:ascii="Times New Roman" w:eastAsia="Times New Roman" w:hAnsi="Times New Roman" w:cs="Times New Roman"/>
                <w:color w:val="000000" w:themeColor="text1"/>
                <w:sz w:val="16"/>
                <w:szCs w:val="16"/>
                <w:lang w:val="en-US" w:eastAsia="it-IT"/>
              </w:rPr>
            </w:pP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$ 497.794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16" w:right="-43"/>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477F9F" w:rsidRPr="000C204A" w:rsidRDefault="00477F9F" w:rsidP="00DE45D8">
            <w:pPr>
              <w:spacing w:after="0" w:line="240" w:lineRule="auto"/>
              <w:ind w:left="-16" w:right="-43"/>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€ 298.045,94 </w:t>
            </w:r>
          </w:p>
          <w:p w:rsidR="00477F9F" w:rsidRPr="000C204A" w:rsidRDefault="00477F9F" w:rsidP="00DE45D8">
            <w:pPr>
              <w:spacing w:after="0" w:line="240" w:lineRule="auto"/>
              <w:ind w:left="-16" w:right="-43"/>
              <w:rPr>
                <w:rFonts w:ascii="Times New Roman" w:hAnsi="Times New Roman" w:cs="Times New Roman"/>
                <w:b/>
                <w:color w:val="000000" w:themeColor="text1"/>
                <w:sz w:val="16"/>
                <w:szCs w:val="16"/>
              </w:rPr>
            </w:pP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€ 146.804,85</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5463/SVI del 08/06/2016)</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€ 49.917,46 </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(Decreto prot.11539 del 22/11/2017)</w:t>
            </w: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p>
          <w:p w:rsidR="00477F9F" w:rsidRPr="000C204A" w:rsidRDefault="00477F9F" w:rsidP="00DE45D8">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€ 101.323,63 </w:t>
            </w:r>
          </w:p>
          <w:p w:rsidR="00477F9F" w:rsidRPr="000C204A" w:rsidRDefault="00477F9F" w:rsidP="001965D0">
            <w:pPr>
              <w:spacing w:after="0" w:line="240" w:lineRule="auto"/>
              <w:ind w:left="-16"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(Dec.11539 del 22/11/2017 )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06/2016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06/2018</w:t>
            </w:r>
          </w:p>
        </w:tc>
        <w:tc>
          <w:tcPr>
            <w:tcW w:w="4655" w:type="dxa"/>
            <w:tcBorders>
              <w:top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nasce in attuazione del </w:t>
            </w:r>
            <w:r w:rsidRPr="000C204A">
              <w:rPr>
                <w:rFonts w:ascii="Times New Roman" w:eastAsia="Times New Roman" w:hAnsi="Times New Roman" w:cs="Times New Roman"/>
                <w:i/>
                <w:color w:val="000000" w:themeColor="text1"/>
                <w:sz w:val="16"/>
                <w:szCs w:val="16"/>
              </w:rPr>
              <w:t xml:space="preserve">Joint National Action Plan on </w:t>
            </w:r>
            <w:proofErr w:type="spellStart"/>
            <w:r w:rsidRPr="000C204A">
              <w:rPr>
                <w:rFonts w:ascii="Times New Roman" w:eastAsia="Times New Roman" w:hAnsi="Times New Roman" w:cs="Times New Roman"/>
                <w:i/>
                <w:color w:val="000000" w:themeColor="text1"/>
                <w:sz w:val="16"/>
                <w:szCs w:val="16"/>
              </w:rPr>
              <w:t>Climate</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Change</w:t>
            </w:r>
            <w:proofErr w:type="spellEnd"/>
            <w:r w:rsidRPr="000C204A">
              <w:rPr>
                <w:rFonts w:ascii="Times New Roman" w:eastAsia="Times New Roman" w:hAnsi="Times New Roman" w:cs="Times New Roman"/>
                <w:i/>
                <w:color w:val="000000" w:themeColor="text1"/>
                <w:sz w:val="16"/>
                <w:szCs w:val="16"/>
              </w:rPr>
              <w:t xml:space="preserve"> Adaptation and </w:t>
            </w:r>
            <w:proofErr w:type="spellStart"/>
            <w:r w:rsidRPr="000C204A">
              <w:rPr>
                <w:rFonts w:ascii="Times New Roman" w:eastAsia="Times New Roman" w:hAnsi="Times New Roman" w:cs="Times New Roman"/>
                <w:i/>
                <w:color w:val="000000" w:themeColor="text1"/>
                <w:sz w:val="16"/>
                <w:szCs w:val="16"/>
              </w:rPr>
              <w:t>Disaster</w:t>
            </w:r>
            <w:proofErr w:type="spellEnd"/>
            <w:r w:rsidRPr="000C204A">
              <w:rPr>
                <w:rFonts w:ascii="Times New Roman" w:eastAsia="Times New Roman" w:hAnsi="Times New Roman" w:cs="Times New Roman"/>
                <w:i/>
                <w:color w:val="000000" w:themeColor="text1"/>
                <w:sz w:val="16"/>
                <w:szCs w:val="16"/>
              </w:rPr>
              <w:t xml:space="preserve"> </w:t>
            </w:r>
            <w:proofErr w:type="spellStart"/>
            <w:r w:rsidRPr="000C204A">
              <w:rPr>
                <w:rFonts w:ascii="Times New Roman" w:eastAsia="Times New Roman" w:hAnsi="Times New Roman" w:cs="Times New Roman"/>
                <w:i/>
                <w:color w:val="000000" w:themeColor="text1"/>
                <w:sz w:val="16"/>
                <w:szCs w:val="16"/>
              </w:rPr>
              <w:t>Risk</w:t>
            </w:r>
            <w:proofErr w:type="spellEnd"/>
            <w:r w:rsidRPr="000C204A">
              <w:rPr>
                <w:rFonts w:ascii="Times New Roman" w:eastAsia="Times New Roman" w:hAnsi="Times New Roman" w:cs="Times New Roman"/>
                <w:i/>
                <w:color w:val="000000" w:themeColor="text1"/>
                <w:sz w:val="16"/>
                <w:szCs w:val="16"/>
              </w:rPr>
              <w:t xml:space="preserve"> Management</w:t>
            </w:r>
            <w:r w:rsidRPr="000C204A">
              <w:rPr>
                <w:rFonts w:ascii="Times New Roman" w:eastAsia="Times New Roman" w:hAnsi="Times New Roman" w:cs="Times New Roman"/>
                <w:color w:val="000000" w:themeColor="text1"/>
                <w:sz w:val="16"/>
                <w:szCs w:val="16"/>
              </w:rPr>
              <w:t xml:space="preserve"> delle Isole Marshall con il duplice obiettivo di migliorare la pianificazione nazionale attraverso la zonizzazione per la gestione del rischio e istituire un centro per la raccolta di dati e la gestione delle informazioni </w:t>
            </w:r>
            <w:proofErr w:type="spellStart"/>
            <w:r w:rsidRPr="000C204A">
              <w:rPr>
                <w:rFonts w:ascii="Times New Roman" w:eastAsia="Times New Roman" w:hAnsi="Times New Roman" w:cs="Times New Roman"/>
                <w:color w:val="000000" w:themeColor="text1"/>
                <w:sz w:val="16"/>
                <w:szCs w:val="16"/>
              </w:rPr>
              <w:t>geospaziali</w:t>
            </w:r>
            <w:proofErr w:type="spellEnd"/>
            <w:r w:rsidRPr="000C204A">
              <w:rPr>
                <w:rFonts w:ascii="Times New Roman" w:eastAsia="Times New Roman" w:hAnsi="Times New Roman" w:cs="Times New Roman"/>
                <w:color w:val="000000" w:themeColor="text1"/>
                <w:sz w:val="16"/>
                <w:szCs w:val="16"/>
              </w:rPr>
              <w:t xml:space="preserve"> utili alla pianificazione. </w:t>
            </w:r>
          </w:p>
        </w:tc>
      </w:tr>
      <w:tr w:rsidR="00477F9F" w:rsidRPr="000C204A" w:rsidTr="00477F9F">
        <w:trPr>
          <w:trHeight w:val="387"/>
        </w:trPr>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DE45D8">
            <w:pPr>
              <w:spacing w:after="0" w:line="240" w:lineRule="auto"/>
              <w:ind w:left="-113" w:right="-314"/>
              <w:rPr>
                <w:rFonts w:ascii="Times New Roman" w:hAnsi="Times New Roman" w:cs="Times New Roman"/>
                <w:sz w:val="16"/>
                <w:szCs w:val="16"/>
              </w:rPr>
            </w:pPr>
            <w:hyperlink r:id="rId104" w:history="1">
              <w:r w:rsidR="00477F9F" w:rsidRPr="000C204A">
                <w:rPr>
                  <w:rStyle w:val="Collegamentoipertestuale"/>
                  <w:rFonts w:ascii="Times New Roman" w:hAnsi="Times New Roman" w:cs="Times New Roman"/>
                  <w:sz w:val="16"/>
                  <w:szCs w:val="16"/>
                </w:rPr>
                <w:t>Fiji</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5" w:history="1">
              <w:r w:rsidR="00477F9F" w:rsidRPr="000C204A">
                <w:rPr>
                  <w:rStyle w:val="Collegamentoipertestuale"/>
                  <w:rFonts w:ascii="Times New Roman" w:hAnsi="Times New Roman" w:cs="Times New Roman"/>
                  <w:sz w:val="16"/>
                  <w:szCs w:val="16"/>
                </w:rPr>
                <w:t>Protocollo d’Intesa (05/2007)</w:t>
              </w:r>
            </w:hyperlink>
          </w:p>
          <w:p w:rsidR="00477F9F" w:rsidRPr="000C204A" w:rsidRDefault="00477F9F" w:rsidP="00823556">
            <w:pPr>
              <w:spacing w:after="0" w:line="240" w:lineRule="auto"/>
              <w:ind w:right="-1"/>
              <w:rPr>
                <w:rFonts w:ascii="Times New Roman" w:hAnsi="Times New Roman" w:cs="Times New Roman"/>
                <w:sz w:val="16"/>
                <w:szCs w:val="16"/>
              </w:rPr>
            </w:pP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€ 2.200.000</w:t>
            </w:r>
          </w:p>
          <w:p w:rsidR="00477F9F" w:rsidRPr="000C204A" w:rsidRDefault="00477F9F" w:rsidP="00823556">
            <w:pPr>
              <w:spacing w:after="0" w:line="240" w:lineRule="auto"/>
              <w:ind w:right="-1"/>
              <w:rPr>
                <w:rFonts w:ascii="Times New Roman" w:hAnsi="Times New Roman" w:cs="Times New Roman"/>
                <w:b/>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impegno 8906/SVI del 14/12/2015)</w:t>
            </w:r>
          </w:p>
          <w:p w:rsidR="00477F9F" w:rsidRPr="000C204A" w:rsidRDefault="00477F9F" w:rsidP="00823556">
            <w:pPr>
              <w:spacing w:after="0" w:line="240" w:lineRule="auto"/>
              <w:ind w:right="-1"/>
              <w:rPr>
                <w:rFonts w:ascii="Times New Roman" w:hAnsi="Times New Roman" w:cs="Times New Roman"/>
                <w:sz w:val="16"/>
                <w:szCs w:val="16"/>
                <w:shd w:val="clear" w:color="auto" w:fill="FF0000"/>
              </w:rPr>
            </w:pPr>
            <w:r w:rsidRPr="000C204A">
              <w:rPr>
                <w:rFonts w:ascii="Times New Roman" w:hAnsi="Times New Roman" w:cs="Times New Roman"/>
                <w:sz w:val="16"/>
                <w:szCs w:val="16"/>
                <w:shd w:val="clear" w:color="auto" w:fill="FF0000"/>
              </w:rPr>
              <w:t xml:space="preserve"> </w:t>
            </w:r>
          </w:p>
          <w:p w:rsidR="00477F9F" w:rsidRPr="000C204A" w:rsidRDefault="00477F9F" w:rsidP="00823556">
            <w:pPr>
              <w:spacing w:after="0" w:line="240" w:lineRule="auto"/>
            </w:pPr>
          </w:p>
        </w:tc>
        <w:tc>
          <w:tcPr>
            <w:tcW w:w="15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Rappresentanza Permanente di Fiji presso le Nazioni Unite</w:t>
            </w:r>
          </w:p>
          <w:p w:rsidR="00477F9F" w:rsidRPr="000C204A" w:rsidRDefault="00477F9F" w:rsidP="00DE45D8">
            <w:pPr>
              <w:spacing w:after="0" w:line="240" w:lineRule="auto"/>
              <w:ind w:left="-28"/>
              <w:rPr>
                <w:rFonts w:ascii="Times New Roman" w:eastAsia="Times New Roman" w:hAnsi="Times New Roman" w:cs="Times New Roman"/>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DE45D8">
            <w:pPr>
              <w:spacing w:after="0" w:line="240" w:lineRule="auto"/>
              <w:ind w:left="-28" w:right="-15"/>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Fellowship for capacity building on climate change and oceans</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DE45D8">
            <w:pPr>
              <w:spacing w:after="0"/>
              <w:rPr>
                <w:rFonts w:ascii="Times New Roman" w:hAnsi="Times New Roman" w:cs="Times New Roman"/>
                <w:sz w:val="16"/>
                <w:szCs w:val="16"/>
              </w:rPr>
            </w:pPr>
            <w:r w:rsidRPr="000C204A">
              <w:rPr>
                <w:rFonts w:ascii="Times New Roman" w:hAnsi="Times New Roman" w:cs="Times New Roman"/>
                <w:sz w:val="16"/>
                <w:szCs w:val="16"/>
                <w:lang w:val="en-US"/>
              </w:rPr>
              <w:t xml:space="preserve"> </w:t>
            </w:r>
            <w:r w:rsidRPr="000C204A">
              <w:rPr>
                <w:rFonts w:ascii="Times New Roman" w:hAnsi="Times New Roman" w:cs="Times New Roman"/>
                <w:sz w:val="16"/>
                <w:szCs w:val="16"/>
              </w:rPr>
              <w:t xml:space="preserve">$ 83.809,00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€ 79.372,10 </w:t>
            </w:r>
          </w:p>
          <w:p w:rsidR="00477F9F" w:rsidRPr="000C204A" w:rsidRDefault="00477F9F" w:rsidP="00DE45D8">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(12/2016)</w:t>
            </w:r>
          </w:p>
          <w:p w:rsidR="00477F9F" w:rsidRPr="000C204A" w:rsidRDefault="00477F9F" w:rsidP="00DE45D8">
            <w:pPr>
              <w:spacing w:after="0" w:line="240" w:lineRule="auto"/>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left="-70" w:right="-314"/>
              <w:rPr>
                <w:rFonts w:ascii="Times New Roman" w:hAnsi="Times New Roman" w:cs="Times New Roman"/>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ind w:right="-26"/>
              <w:rPr>
                <w:rFonts w:ascii="Times New Roman" w:hAnsi="Times New Roman" w:cs="Times New Roman"/>
                <w:sz w:val="16"/>
                <w:szCs w:val="16"/>
              </w:rPr>
            </w:pPr>
            <w:r w:rsidRPr="000C204A">
              <w:rPr>
                <w:rFonts w:ascii="Times New Roman" w:hAnsi="Times New Roman" w:cs="Times New Roman"/>
                <w:sz w:val="16"/>
                <w:szCs w:val="16"/>
              </w:rPr>
              <w:t>31/12/2018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DE45D8">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333333"/>
                <w:sz w:val="16"/>
                <w:szCs w:val="16"/>
              </w:rPr>
              <w:t>Lo scopo formativo del progetto si allinea con le priorità espresse all’Articolo 11 dall’Accordo di Parigi sulla costruzione delle capacità dei Paesi in via di Sviluppo per intraprendere azioni efficaci contro i cambiamenti climatici, come attuare azioni di adattamento e mitigazione, agevolare lo sviluppo, la diffusione e il dispiegamento della tecnologia, l’accesso alla finanza per il clima. Il progetto ha finanziato una borsa di studio per un giovane politico del Governo di Fiji e l’intero corso si è tenuto presso la Rappresentanza Permanente di Fiji alle Nazioni Unite a New York. Il tirocinante è stato coinvolto a partecipare in maniera attiva sui principali tavoli di negoziato dei processi internazionali multilaterali sui temi di clima e oceani.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06" w:history="1">
              <w:r w:rsidR="00477F9F" w:rsidRPr="000C204A">
                <w:rPr>
                  <w:rStyle w:val="Collegamentoipertestuale"/>
                  <w:rFonts w:ascii="Times New Roman" w:eastAsia="Times New Roman" w:hAnsi="Times New Roman" w:cs="Times New Roman"/>
                  <w:sz w:val="16"/>
                  <w:szCs w:val="16"/>
                  <w:lang w:eastAsia="it-IT"/>
                </w:rPr>
                <w:t>Bahamas</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7" w:history="1">
              <w:r w:rsidR="00477F9F" w:rsidRPr="000C204A">
                <w:rPr>
                  <w:rStyle w:val="Collegamentoipertestuale"/>
                  <w:rFonts w:ascii="Times New Roman" w:hAnsi="Times New Roman" w:cs="Times New Roman"/>
                  <w:sz w:val="16"/>
                  <w:szCs w:val="16"/>
                </w:rPr>
                <w:t>Protocollo d’Intesa (2015)</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477F9F" w:rsidRPr="000C204A" w:rsidRDefault="00477F9F" w:rsidP="0082355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€ 6.000.000</w:t>
            </w:r>
          </w:p>
          <w:p w:rsidR="00477F9F" w:rsidRPr="000C204A" w:rsidRDefault="00477F9F" w:rsidP="00823556">
            <w:pPr>
              <w:spacing w:after="0" w:line="240" w:lineRule="auto"/>
              <w:rPr>
                <w:rFonts w:ascii="Times New Roman" w:hAnsi="Times New Roman" w:cs="Times New Roman"/>
                <w:b/>
                <w:color w:val="4BACC6" w:themeColor="accent5"/>
                <w:sz w:val="16"/>
                <w:szCs w:val="16"/>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9126/SVI del </w:t>
            </w:r>
            <w:r w:rsidRPr="000C204A">
              <w:rPr>
                <w:rFonts w:ascii="Times New Roman" w:eastAsia="Times New Roman" w:hAnsi="Times New Roman" w:cs="Times New Roman"/>
                <w:sz w:val="16"/>
                <w:szCs w:val="16"/>
                <w:lang w:eastAsia="it-IT"/>
              </w:rPr>
              <w:lastRenderedPageBreak/>
              <w:t>17/12/2015)</w:t>
            </w:r>
          </w:p>
          <w:p w:rsidR="00477F9F" w:rsidRPr="000C204A" w:rsidRDefault="00477F9F" w:rsidP="00823556">
            <w:pPr>
              <w:spacing w:after="0" w:line="240" w:lineRule="auto"/>
              <w:rPr>
                <w:rFonts w:ascii="Times New Roman" w:hAnsi="Times New Roman" w:cs="Times New Roman"/>
                <w:color w:val="4BACC6" w:themeColor="accent5"/>
                <w:sz w:val="16"/>
                <w:szCs w:val="16"/>
              </w:rPr>
            </w:pPr>
          </w:p>
          <w:p w:rsidR="00477F9F" w:rsidRPr="000C204A" w:rsidRDefault="0065597A" w:rsidP="00823556">
            <w:pPr>
              <w:spacing w:after="0" w:line="240" w:lineRule="auto"/>
              <w:rPr>
                <w:rStyle w:val="Collegamentoipertestuale"/>
                <w:rFonts w:ascii="Times New Roman" w:hAnsi="Times New Roman" w:cs="Times New Roman"/>
                <w:sz w:val="16"/>
                <w:szCs w:val="16"/>
              </w:rPr>
            </w:pPr>
            <w:hyperlink r:id="rId108" w:history="1">
              <w:r w:rsidR="00477F9F" w:rsidRPr="000C204A">
                <w:rPr>
                  <w:rStyle w:val="Collegamentoipertestuale"/>
                  <w:rFonts w:ascii="Times New Roman" w:hAnsi="Times New Roman" w:cs="Times New Roman"/>
                  <w:sz w:val="16"/>
                  <w:szCs w:val="16"/>
                </w:rPr>
                <w:t>Emendamento (07/2017)</w:t>
              </w:r>
            </w:hyperlink>
          </w:p>
          <w:p w:rsidR="00477F9F" w:rsidRPr="000C204A" w:rsidRDefault="00477F9F" w:rsidP="00823556">
            <w:pPr>
              <w:spacing w:after="0" w:line="240" w:lineRule="auto"/>
              <w:rPr>
                <w:rStyle w:val="Collegamentoipertestuale"/>
                <w:rFonts w:ascii="Times New Roman" w:hAnsi="Times New Roman" w:cs="Times New Roman"/>
                <w:sz w:val="16"/>
                <w:szCs w:val="16"/>
              </w:rPr>
            </w:pPr>
          </w:p>
          <w:p w:rsidR="00477F9F" w:rsidRPr="000C204A" w:rsidRDefault="00477F9F" w:rsidP="00823556">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477F9F" w:rsidRPr="000C204A" w:rsidRDefault="00477F9F" w:rsidP="00823556">
            <w:pPr>
              <w:spacing w:after="0" w:line="240" w:lineRule="auto"/>
              <w:rPr>
                <w:rFonts w:ascii="Times New Roman" w:hAnsi="Times New Roman" w:cs="Times New Roman"/>
                <w:b/>
                <w:color w:val="4BACC6" w:themeColor="accent5"/>
                <w:sz w:val="16"/>
                <w:szCs w:val="16"/>
              </w:rPr>
            </w:pPr>
            <w:r w:rsidRPr="000C204A">
              <w:rPr>
                <w:rFonts w:ascii="Times New Roman" w:eastAsia="Times New Roman" w:hAnsi="Times New Roman" w:cs="Times New Roman"/>
                <w:b/>
                <w:sz w:val="16"/>
                <w:szCs w:val="16"/>
                <w:lang w:eastAsia="it-IT"/>
              </w:rPr>
              <w:t>€ 6.000.000</w:t>
            </w:r>
            <w:r w:rsidRPr="000C204A">
              <w:rPr>
                <w:rFonts w:ascii="Times New Roman" w:eastAsia="Times New Roman" w:hAnsi="Times New Roman" w:cs="Times New Roman"/>
                <w:sz w:val="16"/>
                <w:szCs w:val="16"/>
                <w:lang w:eastAsia="it-IT"/>
              </w:rPr>
              <w:t xml:space="preserve"> (Decreto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11969/SVI del 30/11/2017)</w:t>
            </w:r>
          </w:p>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Ministero dell’Ambiente e delle politiche abitative delle Bahamas</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09" w:history="1">
              <w:r w:rsidR="00477F9F" w:rsidRPr="000C204A">
                <w:rPr>
                  <w:rStyle w:val="Collegamentoipertestuale"/>
                  <w:rFonts w:ascii="Times New Roman" w:eastAsia="Times New Roman" w:hAnsi="Times New Roman" w:cs="Times New Roman"/>
                  <w:sz w:val="16"/>
                  <w:szCs w:val="16"/>
                  <w:lang w:val="en-US" w:eastAsia="it-IT"/>
                </w:rPr>
                <w:t xml:space="preserve">Retrofitting of the </w:t>
              </w:r>
              <w:proofErr w:type="spellStart"/>
              <w:r w:rsidR="00477F9F" w:rsidRPr="000C204A">
                <w:rPr>
                  <w:rStyle w:val="Collegamentoipertestuale"/>
                  <w:rFonts w:ascii="Times New Roman" w:eastAsia="Times New Roman" w:hAnsi="Times New Roman" w:cs="Times New Roman"/>
                  <w:sz w:val="16"/>
                  <w:szCs w:val="16"/>
                  <w:lang w:val="en-US" w:eastAsia="it-IT"/>
                </w:rPr>
                <w:t>Anatol</w:t>
              </w:r>
              <w:proofErr w:type="spellEnd"/>
              <w:r w:rsidR="00477F9F" w:rsidRPr="000C204A">
                <w:rPr>
                  <w:rStyle w:val="Collegamentoipertestuale"/>
                  <w:rFonts w:ascii="Times New Roman" w:eastAsia="Times New Roman" w:hAnsi="Times New Roman" w:cs="Times New Roman"/>
                  <w:sz w:val="16"/>
                  <w:szCs w:val="16"/>
                  <w:lang w:val="en-US" w:eastAsia="it-IT"/>
                </w:rPr>
                <w:t xml:space="preserve"> Rodgers High School</w:t>
              </w:r>
            </w:hyperlink>
            <w:r w:rsidR="00477F9F"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$ 667.652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€ 141.110,07</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477F9F" w:rsidRPr="000C204A" w:rsidRDefault="00477F9F"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11/2018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Sarà promossa un’azione di retrofit della più grande scuola secondaria delle Bahamas, nell’isola New Providence, allo scopo di migliorarne l’efficienza energetica, attraverso l’installazione di un sistema elettrico autonomo disconnesso dalla rete e alimentato con energia solare e batterie.</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0" w:history="1">
              <w:r w:rsidR="00477F9F" w:rsidRPr="000C204A">
                <w:rPr>
                  <w:rStyle w:val="Collegamentoipertestuale"/>
                  <w:rFonts w:ascii="Times New Roman" w:eastAsia="Times New Roman" w:hAnsi="Times New Roman" w:cs="Times New Roman"/>
                  <w:sz w:val="16"/>
                  <w:szCs w:val="16"/>
                  <w:lang w:eastAsia="it-IT"/>
                </w:rPr>
                <w:t>Grenada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per gli Affari relativi le Isole di </w:t>
            </w:r>
            <w:proofErr w:type="spellStart"/>
            <w:r w:rsidRPr="000C204A">
              <w:rPr>
                <w:rFonts w:ascii="Times New Roman" w:eastAsia="Times New Roman" w:hAnsi="Times New Roman" w:cs="Times New Roman"/>
                <w:sz w:val="16"/>
                <w:szCs w:val="16"/>
                <w:lang w:eastAsia="it-IT"/>
              </w:rPr>
              <w:t>Carriacou</w:t>
            </w:r>
            <w:proofErr w:type="spellEnd"/>
            <w:r w:rsidRPr="000C204A">
              <w:rPr>
                <w:rFonts w:ascii="Times New Roman" w:eastAsia="Times New Roman" w:hAnsi="Times New Roman" w:cs="Times New Roman"/>
                <w:sz w:val="16"/>
                <w:szCs w:val="16"/>
                <w:lang w:eastAsia="it-IT"/>
              </w:rPr>
              <w:t xml:space="preserve"> e della </w:t>
            </w:r>
            <w:proofErr w:type="spellStart"/>
            <w:r w:rsidRPr="000C204A">
              <w:rPr>
                <w:rFonts w:ascii="Times New Roman" w:eastAsia="Times New Roman" w:hAnsi="Times New Roman" w:cs="Times New Roman"/>
                <w:sz w:val="16"/>
                <w:szCs w:val="16"/>
                <w:lang w:eastAsia="it-IT"/>
              </w:rPr>
              <w:t>Petite</w:t>
            </w:r>
            <w:proofErr w:type="spellEnd"/>
            <w:r w:rsidRPr="000C204A">
              <w:rPr>
                <w:rFonts w:ascii="Times New Roman" w:eastAsia="Times New Roman" w:hAnsi="Times New Roman" w:cs="Times New Roman"/>
                <w:sz w:val="16"/>
                <w:szCs w:val="16"/>
                <w:lang w:eastAsia="it-IT"/>
              </w:rPr>
              <w:t xml:space="preserve"> Martinique</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11" w:history="1">
              <w:r w:rsidR="00477F9F" w:rsidRPr="000C204A">
                <w:rPr>
                  <w:rStyle w:val="Collegamentoipertestuale"/>
                  <w:rFonts w:ascii="Times New Roman" w:eastAsia="Times New Roman" w:hAnsi="Times New Roman" w:cs="Times New Roman"/>
                  <w:sz w:val="16"/>
                  <w:szCs w:val="16"/>
                  <w:lang w:val="en-US" w:eastAsia="it-IT"/>
                </w:rPr>
                <w:t xml:space="preserve">Extending water availability to the rural areas of </w:t>
              </w:r>
              <w:proofErr w:type="spellStart"/>
              <w:r w:rsidR="00477F9F" w:rsidRPr="000C204A">
                <w:rPr>
                  <w:rStyle w:val="Collegamentoipertestuale"/>
                  <w:rFonts w:ascii="Times New Roman" w:eastAsia="Times New Roman" w:hAnsi="Times New Roman" w:cs="Times New Roman"/>
                  <w:sz w:val="16"/>
                  <w:szCs w:val="16"/>
                  <w:lang w:val="en-US" w:eastAsia="it-IT"/>
                </w:rPr>
                <w:t>Carriacou</w:t>
              </w:r>
              <w:proofErr w:type="spellEnd"/>
              <w:r w:rsidR="00477F9F" w:rsidRPr="000C204A">
                <w:rPr>
                  <w:rStyle w:val="Collegamentoipertestuale"/>
                  <w:rFonts w:ascii="Times New Roman" w:eastAsia="Times New Roman" w:hAnsi="Times New Roman" w:cs="Times New Roman"/>
                  <w:sz w:val="16"/>
                  <w:szCs w:val="16"/>
                  <w:lang w:val="en-US" w:eastAsia="it-IT"/>
                </w:rPr>
                <w:t xml:space="preserve"> using SWRO Desalinization powered by a PV Renewable Energy System</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€ 141.110,07</w:t>
            </w:r>
          </w:p>
          <w:p w:rsidR="00477F9F" w:rsidRPr="000C204A" w:rsidRDefault="00477F9F"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477F9F" w:rsidRPr="000C204A" w:rsidRDefault="00477F9F"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477F9F" w:rsidRPr="000C204A" w:rsidRDefault="00477F9F"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Verrà installato un dissalatore a osmosi inversa alimentato ad energia solare nell’isola di </w:t>
            </w:r>
            <w:proofErr w:type="spellStart"/>
            <w:r w:rsidRPr="000C204A">
              <w:rPr>
                <w:rFonts w:ascii="Times New Roman" w:hAnsi="Times New Roman" w:cs="Times New Roman"/>
                <w:color w:val="000000" w:themeColor="text1"/>
                <w:sz w:val="16"/>
                <w:szCs w:val="16"/>
              </w:rPr>
              <w:t>Carriacou</w:t>
            </w:r>
            <w:proofErr w:type="spellEnd"/>
            <w:r w:rsidRPr="000C204A">
              <w:rPr>
                <w:rFonts w:ascii="Times New Roman" w:hAnsi="Times New Roman" w:cs="Times New Roman"/>
                <w:color w:val="000000" w:themeColor="text1"/>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2" w:history="1">
              <w:r w:rsidR="00477F9F" w:rsidRPr="000C204A">
                <w:rPr>
                  <w:rStyle w:val="Collegamentoipertestuale"/>
                  <w:rFonts w:ascii="Times New Roman" w:eastAsia="Times New Roman" w:hAnsi="Times New Roman" w:cs="Times New Roman"/>
                  <w:sz w:val="16"/>
                  <w:szCs w:val="16"/>
                  <w:lang w:eastAsia="it-IT"/>
                </w:rPr>
                <w:t xml:space="preserve">S. Vincent &amp; </w:t>
              </w:r>
              <w:proofErr w:type="spellStart"/>
              <w:r w:rsidR="00477F9F" w:rsidRPr="000C204A">
                <w:rPr>
                  <w:rStyle w:val="Collegamentoipertestuale"/>
                  <w:rFonts w:ascii="Times New Roman" w:eastAsia="Times New Roman" w:hAnsi="Times New Roman" w:cs="Times New Roman"/>
                  <w:sz w:val="16"/>
                  <w:szCs w:val="16"/>
                  <w:lang w:eastAsia="it-IT"/>
                </w:rPr>
                <w:t>Grenadines</w:t>
              </w:r>
              <w:proofErr w:type="spellEnd"/>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degli Affari Esteri di St. Vincent and the </w:t>
            </w:r>
            <w:proofErr w:type="spellStart"/>
            <w:r w:rsidRPr="000C204A">
              <w:rPr>
                <w:rFonts w:ascii="Times New Roman" w:eastAsia="Times New Roman" w:hAnsi="Times New Roman" w:cs="Times New Roman"/>
                <w:sz w:val="16"/>
                <w:szCs w:val="16"/>
                <w:lang w:eastAsia="it-IT"/>
              </w:rPr>
              <w:t>Grenadines</w:t>
            </w:r>
            <w:proofErr w:type="spellEnd"/>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13" w:history="1">
              <w:r w:rsidR="00477F9F" w:rsidRPr="000C204A">
                <w:rPr>
                  <w:rStyle w:val="Collegamentoipertestuale"/>
                  <w:rFonts w:ascii="Times New Roman" w:eastAsia="Times New Roman" w:hAnsi="Times New Roman" w:cs="Times New Roman"/>
                  <w:sz w:val="16"/>
                  <w:szCs w:val="16"/>
                  <w:lang w:val="en-US" w:eastAsia="it-IT"/>
                </w:rPr>
                <w:t>Extending water availability to Port Elizabeth using SWRO Desalinization powered by a PV Renewable Energy System</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$ 1.250.000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€ 137.362 </w:t>
            </w:r>
          </w:p>
          <w:p w:rsidR="00477F9F" w:rsidRPr="000C204A" w:rsidRDefault="00477F9F"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477F9F" w:rsidRPr="000C204A" w:rsidRDefault="00477F9F" w:rsidP="008B3F3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477F9F" w:rsidRPr="000C204A" w:rsidRDefault="00477F9F"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Il progetto prevede l’installazione, di un sistema per la raccolta e la distribuzione dell’acqua e di un dissalatore a osmosi inversa, alimentato ad energia solare, che consentirà di purificare circa 300 m³ di acqua al giorno, nella capitale dell’isola di </w:t>
            </w:r>
            <w:proofErr w:type="spellStart"/>
            <w:r w:rsidRPr="000C204A">
              <w:rPr>
                <w:rFonts w:ascii="Times New Roman" w:eastAsia="Times New Roman" w:hAnsi="Times New Roman" w:cs="Times New Roman"/>
                <w:color w:val="000000" w:themeColor="text1"/>
                <w:sz w:val="16"/>
                <w:szCs w:val="16"/>
              </w:rPr>
              <w:t>Bequia</w:t>
            </w:r>
            <w:proofErr w:type="spellEnd"/>
            <w:r w:rsidRPr="000C204A">
              <w:rPr>
                <w:rFonts w:ascii="Times New Roman" w:eastAsia="Times New Roman" w:hAnsi="Times New Roman" w:cs="Times New Roman"/>
                <w:color w:val="000000" w:themeColor="text1"/>
                <w:sz w:val="16"/>
                <w:szCs w:val="16"/>
              </w:rPr>
              <w:t>.</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val="en-US" w:eastAsia="it-IT"/>
              </w:rPr>
            </w:pPr>
            <w:hyperlink r:id="rId114" w:history="1">
              <w:r w:rsidR="00477F9F" w:rsidRPr="000C204A">
                <w:rPr>
                  <w:rStyle w:val="Collegamentoipertestuale"/>
                  <w:rFonts w:ascii="Times New Roman" w:eastAsia="Times New Roman" w:hAnsi="Times New Roman" w:cs="Times New Roman"/>
                  <w:sz w:val="16"/>
                  <w:szCs w:val="16"/>
                  <w:lang w:val="en-US" w:eastAsia="it-IT"/>
                </w:rPr>
                <w:t>Guyana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Governo</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Guyana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15" w:history="1">
              <w:r w:rsidR="00477F9F" w:rsidRPr="000C204A">
                <w:rPr>
                  <w:rStyle w:val="Collegamentoipertestuale"/>
                  <w:rFonts w:ascii="Times New Roman" w:eastAsia="Times New Roman" w:hAnsi="Times New Roman" w:cs="Times New Roman"/>
                  <w:sz w:val="16"/>
                  <w:szCs w:val="16"/>
                  <w:lang w:val="en-US" w:eastAsia="it-IT"/>
                </w:rPr>
                <w:t>Transitioning to national energy security: Bartica as a model Green Town</w:t>
              </w:r>
            </w:hyperlink>
            <w:r w:rsidR="00477F9F"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$ 650.000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€ 135.514,87 </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4581/SVI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03/05/2017)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06/2018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Verrà elaborato un rapporto aggiornato sullo stato del consumo energetico e sarà definito un piano d’azione per l’</w:t>
            </w:r>
            <w:proofErr w:type="spellStart"/>
            <w:r w:rsidRPr="000C204A">
              <w:rPr>
                <w:rFonts w:ascii="Times New Roman" w:eastAsia="Times New Roman" w:hAnsi="Times New Roman" w:cs="Times New Roman"/>
                <w:color w:val="000000" w:themeColor="text1"/>
                <w:sz w:val="16"/>
                <w:szCs w:val="16"/>
              </w:rPr>
              <w:t>efficientementamento</w:t>
            </w:r>
            <w:proofErr w:type="spellEnd"/>
            <w:r w:rsidRPr="000C204A">
              <w:rPr>
                <w:rFonts w:ascii="Times New Roman" w:eastAsia="Times New Roman" w:hAnsi="Times New Roman" w:cs="Times New Roman"/>
                <w:color w:val="000000" w:themeColor="text1"/>
                <w:sz w:val="16"/>
                <w:szCs w:val="16"/>
              </w:rPr>
              <w:t xml:space="preserve"> energetico e la riduzione dei consumi. Particolare attenzione sarà dedicata al settore dei trasporti e alla riqualificazione energetica degli edifici pubblici.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6" w:history="1">
              <w:r w:rsidR="00477F9F" w:rsidRPr="000C204A">
                <w:rPr>
                  <w:rStyle w:val="Collegamentoipertestuale"/>
                  <w:rFonts w:ascii="Times New Roman" w:eastAsia="Times New Roman" w:hAnsi="Times New Roman" w:cs="Times New Roman"/>
                  <w:sz w:val="16"/>
                  <w:szCs w:val="16"/>
                  <w:lang w:eastAsia="it-IT"/>
                </w:rPr>
                <w:t>Antigua and Barbuda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17" w:history="1">
              <w:r w:rsidR="00477F9F" w:rsidRPr="000C204A">
                <w:rPr>
                  <w:rStyle w:val="Collegamentoipertestuale"/>
                  <w:rFonts w:ascii="Times New Roman" w:eastAsia="Times New Roman" w:hAnsi="Times New Roman" w:cs="Times New Roman"/>
                  <w:sz w:val="16"/>
                  <w:szCs w:val="16"/>
                  <w:lang w:val="en-US" w:eastAsia="it-IT"/>
                </w:rPr>
                <w:t>Electric School Bus Pilot in Antigua</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$ 625.000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€ 133.416,35 </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4863/SVI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10/05/2017)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05/2017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consentirà al Governo di dotarsi di due  scuolabus elettrici e di sviluppare un Piano di Azione per la transizione a un sistema di trasporto a basse emissioni.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18" w:history="1">
              <w:r w:rsidR="00477F9F" w:rsidRPr="000C204A">
                <w:rPr>
                  <w:rStyle w:val="Collegamentoipertestuale"/>
                  <w:rFonts w:ascii="Times New Roman" w:eastAsia="Times New Roman" w:hAnsi="Times New Roman" w:cs="Times New Roman"/>
                  <w:sz w:val="16"/>
                  <w:szCs w:val="16"/>
                  <w:lang w:eastAsia="it-IT"/>
                </w:rPr>
                <w:t>St. Lucia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per l’Educazione, Innovazione, Relazioni di Genere e Sviluppo </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Sostenibile di </w:t>
            </w:r>
            <w:r w:rsidRPr="000C204A">
              <w:rPr>
                <w:rFonts w:ascii="Times New Roman" w:eastAsia="Times New Roman" w:hAnsi="Times New Roman" w:cs="Times New Roman"/>
                <w:sz w:val="16"/>
                <w:szCs w:val="16"/>
                <w:lang w:eastAsia="it-IT"/>
              </w:rPr>
              <w:lastRenderedPageBreak/>
              <w:t xml:space="preserve">Santa Lucia – Divisione per lo Sviluppo Sostenibile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19" w:history="1">
              <w:r w:rsidR="00477F9F" w:rsidRPr="000C204A">
                <w:rPr>
                  <w:rStyle w:val="Collegamentoipertestuale"/>
                  <w:rFonts w:ascii="Times New Roman" w:eastAsia="Times New Roman" w:hAnsi="Times New Roman" w:cs="Times New Roman"/>
                  <w:sz w:val="16"/>
                  <w:szCs w:val="16"/>
                  <w:lang w:val="en-US" w:eastAsia="it-IT"/>
                </w:rPr>
                <w:t xml:space="preserve">Solar </w:t>
              </w:r>
              <w:proofErr w:type="spellStart"/>
              <w:r w:rsidR="00477F9F" w:rsidRPr="000C204A">
                <w:rPr>
                  <w:rStyle w:val="Collegamentoipertestuale"/>
                  <w:rFonts w:ascii="Times New Roman" w:eastAsia="Times New Roman" w:hAnsi="Times New Roman" w:cs="Times New Roman"/>
                  <w:sz w:val="16"/>
                  <w:szCs w:val="16"/>
                  <w:lang w:val="en-US" w:eastAsia="it-IT"/>
                </w:rPr>
                <w:t>Carpot</w:t>
              </w:r>
              <w:proofErr w:type="spellEnd"/>
              <w:r w:rsidR="00477F9F" w:rsidRPr="000C204A">
                <w:rPr>
                  <w:rStyle w:val="Collegamentoipertestuale"/>
                  <w:rFonts w:ascii="Times New Roman" w:eastAsia="Times New Roman" w:hAnsi="Times New Roman" w:cs="Times New Roman"/>
                  <w:sz w:val="16"/>
                  <w:szCs w:val="16"/>
                  <w:lang w:val="en-US" w:eastAsia="it-IT"/>
                </w:rPr>
                <w:t xml:space="preserve"> and electric vehicle</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$ 486.675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€ 71.511,58</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7039/SVI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03/07/2017)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07/2018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Si prevede di acquistare dei veicoli elettrici e  realizzare  delle pensiline fotovoltaiche  per  la ricarica  dei veicoli stessi.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20" w:history="1">
              <w:r w:rsidR="00477F9F" w:rsidRPr="000C204A">
                <w:rPr>
                  <w:rStyle w:val="Collegamentoipertestuale"/>
                  <w:rFonts w:ascii="Times New Roman" w:eastAsia="Times New Roman" w:hAnsi="Times New Roman" w:cs="Times New Roman"/>
                  <w:sz w:val="16"/>
                  <w:szCs w:val="16"/>
                  <w:lang w:eastAsia="it-IT"/>
                </w:rPr>
                <w:t>Dominica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dell’Edilizia e della Gestione delle Terre e delle Risorse Marine </w:t>
            </w:r>
          </w:p>
          <w:p w:rsidR="00477F9F" w:rsidRPr="000C204A" w:rsidRDefault="00477F9F" w:rsidP="00381D3F">
            <w:pPr>
              <w:spacing w:after="0" w:line="240" w:lineRule="auto"/>
              <w:ind w:left="-2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della</w:t>
            </w:r>
            <w:proofErr w:type="spellEnd"/>
            <w:r w:rsidRPr="000C204A">
              <w:rPr>
                <w:rFonts w:ascii="Times New Roman" w:eastAsia="Times New Roman" w:hAnsi="Times New Roman" w:cs="Times New Roman"/>
                <w:sz w:val="16"/>
                <w:szCs w:val="16"/>
                <w:lang w:val="en-US" w:eastAsia="it-IT"/>
              </w:rPr>
              <w:t xml:space="preserve"> Dominica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21" w:history="1">
              <w:r w:rsidR="00477F9F" w:rsidRPr="000C204A">
                <w:rPr>
                  <w:rStyle w:val="Collegamentoipertestuale"/>
                  <w:rFonts w:ascii="Times New Roman" w:eastAsia="Times New Roman" w:hAnsi="Times New Roman" w:cs="Times New Roman"/>
                  <w:sz w:val="16"/>
                  <w:szCs w:val="16"/>
                  <w:lang w:val="en-US" w:eastAsia="it-IT"/>
                </w:rPr>
                <w:t>Installation of a 75 KW grid-tied with battery backup Solar PV System</w:t>
              </w:r>
            </w:hyperlink>
            <w:r w:rsidR="00477F9F"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$ 491.050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€ 126.331,36 </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7602/SVI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12/07/2017)</w:t>
            </w:r>
          </w:p>
          <w:p w:rsidR="00477F9F" w:rsidRPr="000C204A" w:rsidRDefault="00477F9F" w:rsidP="00381D3F">
            <w:pPr>
              <w:spacing w:after="0" w:line="240" w:lineRule="auto"/>
              <w:ind w:left="-16" w:right="-43"/>
              <w:rPr>
                <w:rFonts w:ascii="Times New Roman" w:hAnsi="Times New Roman" w:cs="Times New Roman"/>
                <w:sz w:val="16"/>
                <w:szCs w:val="16"/>
              </w:rPr>
            </w:pP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06/2018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alimentare il sistema di depurazione delle acque nere con energia solare, nella capitale Roseau.</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22" w:history="1">
              <w:r w:rsidR="00477F9F" w:rsidRPr="000C204A">
                <w:rPr>
                  <w:rStyle w:val="Collegamentoipertestuale"/>
                  <w:rFonts w:ascii="Times New Roman" w:eastAsia="Times New Roman" w:hAnsi="Times New Roman" w:cs="Times New Roman"/>
                  <w:sz w:val="16"/>
                  <w:szCs w:val="16"/>
                  <w:lang w:eastAsia="it-IT"/>
                </w:rPr>
                <w:t>Belize</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dell’Ambiente, della Pesca, delle Foreste, dello Sviluppo Sostenibile e del </w:t>
            </w:r>
          </w:p>
          <w:p w:rsidR="00477F9F" w:rsidRPr="000C204A" w:rsidRDefault="00477F9F" w:rsidP="00381D3F">
            <w:pPr>
              <w:spacing w:after="0" w:line="240" w:lineRule="auto"/>
              <w:ind w:left="-28"/>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Cambiamento</w:t>
            </w:r>
            <w:proofErr w:type="spellEnd"/>
            <w:r w:rsidRPr="000C204A">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Climatico</w:t>
            </w:r>
            <w:proofErr w:type="spellEnd"/>
            <w:r w:rsidRPr="000C204A">
              <w:rPr>
                <w:rFonts w:ascii="Times New Roman" w:eastAsia="Times New Roman" w:hAnsi="Times New Roman" w:cs="Times New Roman"/>
                <w:sz w:val="16"/>
                <w:szCs w:val="16"/>
                <w:lang w:val="en-US" w:eastAsia="it-IT"/>
              </w:rPr>
              <w:t xml:space="preserve"> del Belize</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23" w:history="1">
              <w:r w:rsidR="00477F9F" w:rsidRPr="000C204A">
                <w:rPr>
                  <w:rStyle w:val="Collegamentoipertestuale"/>
                  <w:rFonts w:ascii="Times New Roman" w:eastAsia="Times New Roman" w:hAnsi="Times New Roman" w:cs="Times New Roman"/>
                  <w:sz w:val="16"/>
                  <w:szCs w:val="16"/>
                  <w:lang w:val="en-US" w:eastAsia="it-IT"/>
                </w:rPr>
                <w:t xml:space="preserve">Reducing the Carbon footprint of S. Ignacio and five surrounding Villages in the </w:t>
              </w:r>
              <w:proofErr w:type="spellStart"/>
              <w:r w:rsidR="00477F9F" w:rsidRPr="000C204A">
                <w:rPr>
                  <w:rStyle w:val="Collegamentoipertestuale"/>
                  <w:rFonts w:ascii="Times New Roman" w:eastAsia="Times New Roman" w:hAnsi="Times New Roman" w:cs="Times New Roman"/>
                  <w:sz w:val="16"/>
                  <w:szCs w:val="16"/>
                  <w:lang w:val="en-US" w:eastAsia="it-IT"/>
                </w:rPr>
                <w:t>Cayo</w:t>
              </w:r>
              <w:proofErr w:type="spellEnd"/>
              <w:r w:rsidR="00477F9F" w:rsidRPr="000C204A">
                <w:rPr>
                  <w:rStyle w:val="Collegamentoipertestuale"/>
                  <w:rFonts w:ascii="Times New Roman" w:eastAsia="Times New Roman" w:hAnsi="Times New Roman" w:cs="Times New Roman"/>
                  <w:sz w:val="16"/>
                  <w:szCs w:val="16"/>
                  <w:lang w:val="en-US" w:eastAsia="it-IT"/>
                </w:rPr>
                <w:t xml:space="preserve"> District</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$ 900.000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€ 125.365,65 </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8903/SVI</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05/09/2017)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09/2018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Verrà sostenuto l’</w:t>
            </w:r>
            <w:proofErr w:type="spellStart"/>
            <w:r w:rsidRPr="000C204A">
              <w:rPr>
                <w:rFonts w:ascii="Times New Roman" w:eastAsia="Times New Roman" w:hAnsi="Times New Roman" w:cs="Times New Roman"/>
                <w:color w:val="000000" w:themeColor="text1"/>
                <w:sz w:val="16"/>
                <w:szCs w:val="16"/>
              </w:rPr>
              <w:t>efficientamneto</w:t>
            </w:r>
            <w:proofErr w:type="spellEnd"/>
            <w:r w:rsidRPr="000C204A">
              <w:rPr>
                <w:rFonts w:ascii="Times New Roman" w:eastAsia="Times New Roman" w:hAnsi="Times New Roman" w:cs="Times New Roman"/>
                <w:color w:val="000000" w:themeColor="text1"/>
                <w:sz w:val="16"/>
                <w:szCs w:val="16"/>
              </w:rPr>
              <w:t xml:space="preserve"> energetico del sistema di illuminazione pubblica nella città di </w:t>
            </w:r>
            <w:r w:rsidRPr="000C204A">
              <w:rPr>
                <w:rFonts w:ascii="Times New Roman" w:eastAsia="Times New Roman" w:hAnsi="Times New Roman" w:cs="Times New Roman"/>
                <w:i/>
                <w:iCs/>
                <w:color w:val="000000" w:themeColor="text1"/>
                <w:sz w:val="16"/>
                <w:szCs w:val="16"/>
              </w:rPr>
              <w:t>San Ignacio</w:t>
            </w:r>
            <w:r w:rsidRPr="000C204A">
              <w:rPr>
                <w:rFonts w:ascii="Times New Roman" w:eastAsia="Times New Roman" w:hAnsi="Times New Roman" w:cs="Times New Roman"/>
                <w:color w:val="000000" w:themeColor="text1"/>
                <w:sz w:val="16"/>
                <w:szCs w:val="16"/>
              </w:rPr>
              <w:t xml:space="preserve"> e sarà realizzato un rifugio per la popolazione, in caso di eventi metereologici estremi.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24" w:history="1">
              <w:r w:rsidR="00477F9F" w:rsidRPr="000C204A">
                <w:rPr>
                  <w:rStyle w:val="Collegamentoipertestuale"/>
                  <w:rFonts w:ascii="Times New Roman" w:eastAsia="Times New Roman" w:hAnsi="Times New Roman" w:cs="Times New Roman"/>
                  <w:sz w:val="16"/>
                  <w:szCs w:val="16"/>
                  <w:lang w:eastAsia="it-IT"/>
                </w:rPr>
                <w:t xml:space="preserve">St. Kitts &amp; </w:t>
              </w:r>
              <w:proofErr w:type="spellStart"/>
              <w:r w:rsidR="00477F9F" w:rsidRPr="000C204A">
                <w:rPr>
                  <w:rStyle w:val="Collegamentoipertestuale"/>
                  <w:rFonts w:ascii="Times New Roman" w:eastAsia="Times New Roman" w:hAnsi="Times New Roman" w:cs="Times New Roman"/>
                  <w:sz w:val="16"/>
                  <w:szCs w:val="16"/>
                  <w:lang w:eastAsia="it-IT"/>
                </w:rPr>
                <w:t>Nevis</w:t>
              </w:r>
              <w:proofErr w:type="spellEnd"/>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delle Pubbliche Infrastrutture, delle Poste, dello Sviluppo Urbano e dei </w:t>
            </w:r>
          </w:p>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Trasporti di St. Kitts e </w:t>
            </w:r>
            <w:proofErr w:type="spellStart"/>
            <w:r w:rsidRPr="000C204A">
              <w:rPr>
                <w:rFonts w:ascii="Times New Roman" w:eastAsia="Times New Roman" w:hAnsi="Times New Roman" w:cs="Times New Roman"/>
                <w:sz w:val="16"/>
                <w:szCs w:val="16"/>
                <w:lang w:eastAsia="it-IT"/>
              </w:rPr>
              <w:t>Nevis</w:t>
            </w:r>
            <w:proofErr w:type="spellEnd"/>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25" w:history="1">
              <w:r w:rsidR="00477F9F" w:rsidRPr="000C204A">
                <w:rPr>
                  <w:rStyle w:val="Collegamentoipertestuale"/>
                  <w:rFonts w:ascii="Times New Roman" w:eastAsia="Times New Roman" w:hAnsi="Times New Roman" w:cs="Times New Roman"/>
                  <w:sz w:val="16"/>
                  <w:szCs w:val="16"/>
                  <w:lang w:val="en-US" w:eastAsia="it-IT"/>
                </w:rPr>
                <w:t>The piloting of the Public school bus transportation system</w:t>
              </w:r>
            </w:hyperlink>
            <w:r w:rsidR="00477F9F" w:rsidRPr="000C204A">
              <w:rPr>
                <w:rFonts w:ascii="Times New Roman" w:eastAsia="Times New Roman" w:hAnsi="Times New Roman" w:cs="Times New Roman"/>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$ 564.000 </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€ 118.149,82</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8904/SVI</w:t>
            </w:r>
          </w:p>
          <w:p w:rsidR="00477F9F" w:rsidRPr="000C204A" w:rsidRDefault="00477F9F" w:rsidP="00B07B1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05/09/2017)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Si prevede l’acquisto di 3 scuolabus elettrici e l’installazione di 2 stazioni di ricarica alimentate ad energia solare.</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26" w:history="1">
              <w:r w:rsidR="00477F9F" w:rsidRPr="000C204A">
                <w:rPr>
                  <w:rStyle w:val="Collegamentoipertestuale"/>
                  <w:rFonts w:ascii="Times New Roman" w:eastAsia="Times New Roman" w:hAnsi="Times New Roman" w:cs="Times New Roman"/>
                  <w:sz w:val="16"/>
                  <w:szCs w:val="16"/>
                  <w:lang w:eastAsia="it-IT"/>
                </w:rPr>
                <w:t>Antigua e Barbuda_2</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4BACC6" w:themeColor="accent5"/>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val="en-US" w:eastAsia="it-IT"/>
              </w:rPr>
            </w:pPr>
            <w:hyperlink r:id="rId127" w:history="1">
              <w:r w:rsidR="00477F9F" w:rsidRPr="000C204A">
                <w:rPr>
                  <w:rStyle w:val="Collegamentoipertestuale"/>
                  <w:rFonts w:ascii="Times New Roman" w:eastAsia="Times New Roman" w:hAnsi="Times New Roman" w:cs="Times New Roman"/>
                  <w:sz w:val="16"/>
                  <w:szCs w:val="16"/>
                  <w:lang w:val="en-US" w:eastAsia="it-IT"/>
                </w:rPr>
                <w:t>Grid Interactive Solar PV-Systems of Schools and Clinics in Antigua</w:t>
              </w:r>
            </w:hyperlink>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825.000 </w:t>
            </w:r>
          </w:p>
          <w:p w:rsidR="00477F9F" w:rsidRPr="000C204A" w:rsidRDefault="00477F9F" w:rsidP="003B0DB2">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€ 139.889,78</w:t>
            </w:r>
          </w:p>
          <w:p w:rsidR="00477F9F" w:rsidRPr="000C204A" w:rsidRDefault="00477F9F" w:rsidP="00B07B1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10948</w:t>
            </w:r>
          </w:p>
          <w:p w:rsidR="00477F9F" w:rsidRPr="000C204A" w:rsidRDefault="00477F9F" w:rsidP="00B07B1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06/11/2017)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Saranno installati impianti fotovoltaici su 9 edifici, compresi tra scuole e cliniche.</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B6FE0">
            <w:pPr>
              <w:spacing w:after="0" w:line="240" w:lineRule="auto"/>
              <w:ind w:left="-113" w:right="-314"/>
              <w:rPr>
                <w:rFonts w:ascii="Times New Roman" w:eastAsia="Times New Roman" w:hAnsi="Times New Roman" w:cs="Times New Roman"/>
                <w:color w:val="4BACC6" w:themeColor="accent5"/>
                <w:sz w:val="16"/>
                <w:szCs w:val="16"/>
                <w:lang w:eastAsia="it-IT"/>
              </w:rPr>
            </w:pPr>
            <w:hyperlink r:id="rId128" w:history="1">
              <w:r w:rsidR="00477F9F" w:rsidRPr="000C204A">
                <w:rPr>
                  <w:rStyle w:val="Collegamentoipertestuale"/>
                  <w:rFonts w:ascii="Times New Roman" w:eastAsia="Times New Roman" w:hAnsi="Times New Roman" w:cs="Times New Roman"/>
                  <w:sz w:val="16"/>
                  <w:szCs w:val="16"/>
                  <w:lang w:eastAsia="it-IT"/>
                </w:rPr>
                <w:t>5 C</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ind w:right="-143"/>
              <w:rPr>
                <w:rFonts w:ascii="Times New Roman" w:hAnsi="Times New Roman" w:cs="Times New Roman"/>
                <w:color w:val="4BACC6" w:themeColor="accent5"/>
                <w:sz w:val="16"/>
                <w:szCs w:val="16"/>
              </w:rPr>
            </w:pPr>
            <w:hyperlink r:id="rId129" w:history="1">
              <w:r w:rsidR="00477F9F" w:rsidRPr="000C204A">
                <w:rPr>
                  <w:rStyle w:val="Collegamentoipertestuale"/>
                  <w:rFonts w:ascii="Times New Roman" w:hAnsi="Times New Roman" w:cs="Times New Roman"/>
                  <w:sz w:val="16"/>
                  <w:szCs w:val="16"/>
                </w:rPr>
                <w:t>Emendamento al Protocollo d’Intesa con il Centro Caraibico sui Cambiamenti Climatici del Belize (13/11/2017)</w:t>
              </w:r>
            </w:hyperlink>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381D3F">
            <w:pPr>
              <w:spacing w:after="0" w:line="240" w:lineRule="auto"/>
              <w:ind w:left="-28"/>
              <w:rPr>
                <w:rFonts w:ascii="Times New Roman" w:eastAsia="Times New Roman" w:hAnsi="Times New Roman" w:cs="Times New Roman"/>
                <w:sz w:val="16"/>
                <w:szCs w:val="16"/>
                <w:lang w:eastAsia="it-IT"/>
              </w:rPr>
            </w:pPr>
            <w:hyperlink r:id="rId130" w:history="1">
              <w:r w:rsidR="00477F9F" w:rsidRPr="000C204A">
                <w:rPr>
                  <w:rStyle w:val="Collegamentoipertestuale"/>
                  <w:rFonts w:ascii="Times New Roman" w:eastAsia="Times New Roman" w:hAnsi="Times New Roman" w:cs="Times New Roman"/>
                  <w:sz w:val="16"/>
                  <w:szCs w:val="16"/>
                  <w:lang w:eastAsia="it-IT"/>
                </w:rPr>
                <w:t>Supporto al Centro Caraibico sui Cambiamenti Climatici del Belize</w:t>
              </w:r>
            </w:hyperlink>
            <w:r w:rsidR="00477F9F" w:rsidRPr="000C204A">
              <w:rPr>
                <w:rFonts w:ascii="Times New Roman" w:eastAsia="Times New Roman" w:hAnsi="Times New Roman" w:cs="Times New Roman"/>
                <w:sz w:val="16"/>
                <w:szCs w:val="16"/>
                <w:lang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477F9F" w:rsidRPr="000C204A" w:rsidRDefault="00477F9F"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TOTALE</w:t>
            </w:r>
          </w:p>
          <w:p w:rsidR="00477F9F" w:rsidRPr="000C204A" w:rsidRDefault="00477F9F"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€ 352.635,48</w:t>
            </w:r>
          </w:p>
          <w:p w:rsidR="00477F9F" w:rsidRPr="000C204A" w:rsidRDefault="00477F9F" w:rsidP="00381D3F">
            <w:pPr>
              <w:spacing w:after="0" w:line="240" w:lineRule="auto"/>
              <w:ind w:left="-16" w:right="-43"/>
              <w:rPr>
                <w:rFonts w:ascii="Times New Roman" w:hAnsi="Times New Roman" w:cs="Times New Roman"/>
                <w:b/>
                <w:sz w:val="16"/>
                <w:szCs w:val="16"/>
              </w:rPr>
            </w:pP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TRANCHES</w:t>
            </w:r>
          </w:p>
          <w:p w:rsidR="00477F9F" w:rsidRPr="000C204A" w:rsidRDefault="00477F9F"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€ 126.294,52 </w:t>
            </w:r>
          </w:p>
          <w:p w:rsidR="00477F9F" w:rsidRPr="000C204A" w:rsidRDefault="00477F9F" w:rsidP="00381D3F">
            <w:pPr>
              <w:spacing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Prot.11793 del 28/11/2017)</w:t>
            </w:r>
          </w:p>
          <w:p w:rsidR="00477F9F" w:rsidRPr="000C204A" w:rsidRDefault="00477F9F"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€ 226.340,96</w:t>
            </w:r>
          </w:p>
          <w:p w:rsidR="00477F9F" w:rsidRPr="000C204A" w:rsidRDefault="00477F9F"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477F9F" w:rsidRPr="000C204A" w:rsidRDefault="00477F9F" w:rsidP="00381D3F">
            <w:pPr>
              <w:spacing w:after="0" w:line="240" w:lineRule="auto"/>
              <w:ind w:left="-16" w:right="-43"/>
              <w:rPr>
                <w:rFonts w:ascii="Times New Roman" w:hAnsi="Times New Roman" w:cs="Times New Roman"/>
                <w:b/>
                <w:sz w:val="16"/>
                <w:szCs w:val="16"/>
              </w:rPr>
            </w:pP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r w:rsidRPr="000C204A">
              <w:t xml:space="preserve"> </w:t>
            </w:r>
            <w:r w:rsidRPr="000C204A">
              <w:rPr>
                <w:rFonts w:ascii="Times New Roman" w:eastAsia="Times New Roman" w:hAnsi="Times New Roman" w:cs="Times New Roman"/>
                <w:sz w:val="16"/>
                <w:szCs w:val="16"/>
                <w:lang w:eastAsia="it-IT"/>
              </w:rPr>
              <w:t>140 del 28/05/2018)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w:t>
            </w:r>
            <w:r w:rsidRPr="000C204A">
              <w:rPr>
                <w:rFonts w:ascii="Times New Roman" w:eastAsia="Times New Roman" w:hAnsi="Times New Roman" w:cs="Times New Roman"/>
                <w:sz w:val="16"/>
                <w:szCs w:val="16"/>
                <w:lang w:eastAsia="it-IT"/>
              </w:rPr>
              <w:t>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3B6FE0">
            <w:pPr>
              <w:spacing w:after="0" w:line="240" w:lineRule="auto"/>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Supporto del centro.</w:t>
            </w:r>
          </w:p>
        </w:tc>
      </w:tr>
      <w:tr w:rsidR="00477F9F" w:rsidRPr="000C204A" w:rsidTr="00477F9F">
        <w:trPr>
          <w:trHeight w:val="387"/>
        </w:trPr>
        <w:tc>
          <w:tcPr>
            <w:tcW w:w="851" w:type="dxa"/>
            <w:vMerge w:val="restart"/>
            <w:tcBorders>
              <w:left w:val="single" w:sz="4" w:space="0" w:color="auto"/>
              <w:right w:val="single" w:sz="4" w:space="0" w:color="auto"/>
            </w:tcBorders>
            <w:shd w:val="clear" w:color="auto" w:fill="FDE9D9" w:themeFill="accent6" w:themeFillTint="33"/>
            <w:noWrap/>
          </w:tcPr>
          <w:p w:rsidR="00477F9F" w:rsidRPr="000C204A" w:rsidRDefault="0065597A" w:rsidP="00FF7478">
            <w:pPr>
              <w:spacing w:after="0" w:line="240" w:lineRule="auto"/>
              <w:ind w:left="-113" w:right="-314"/>
              <w:rPr>
                <w:rStyle w:val="Collegamentoipertestuale"/>
              </w:rPr>
            </w:pPr>
            <w:hyperlink r:id="rId131" w:history="1">
              <w:r w:rsidR="00477F9F" w:rsidRPr="000C204A">
                <w:rPr>
                  <w:rStyle w:val="Collegamentoipertestuale"/>
                  <w:rFonts w:ascii="Times New Roman" w:eastAsia="Times New Roman" w:hAnsi="Times New Roman" w:cs="Times New Roman"/>
                  <w:sz w:val="16"/>
                  <w:szCs w:val="16"/>
                  <w:lang w:eastAsia="it-IT"/>
                </w:rPr>
                <w:t>Maldive</w:t>
              </w:r>
            </w:hyperlink>
          </w:p>
          <w:p w:rsidR="00477F9F" w:rsidRPr="000C204A" w:rsidRDefault="00477F9F" w:rsidP="00FF7478">
            <w:pPr>
              <w:spacing w:after="0" w:line="240" w:lineRule="auto"/>
              <w:ind w:left="-113"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color w:val="00B0F0"/>
                <w:sz w:val="16"/>
                <w:szCs w:val="16"/>
              </w:rPr>
            </w:pPr>
            <w:hyperlink r:id="rId132" w:history="1">
              <w:r w:rsidR="00477F9F" w:rsidRPr="000C204A">
                <w:rPr>
                  <w:rStyle w:val="Collegamentoipertestuale"/>
                  <w:rFonts w:ascii="Times New Roman" w:hAnsi="Times New Roman" w:cs="Times New Roman"/>
                  <w:color w:val="00B0F0"/>
                  <w:sz w:val="16"/>
                  <w:szCs w:val="16"/>
                </w:rPr>
                <w:t>Protocollo d’Intesa (12/2015)</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di </w:t>
            </w:r>
          </w:p>
          <w:p w:rsidR="00477F9F" w:rsidRPr="000C204A" w:rsidRDefault="00477F9F" w:rsidP="00823556">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€ 4.000.000</w:t>
            </w:r>
          </w:p>
          <w:p w:rsidR="00477F9F" w:rsidRPr="000C204A" w:rsidRDefault="00477F9F" w:rsidP="00823556">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w:t>
            </w:r>
            <w:proofErr w:type="spellStart"/>
            <w:r w:rsidRPr="000C204A">
              <w:rPr>
                <w:rFonts w:ascii="Times New Roman" w:eastAsia="Times New Roman" w:hAnsi="Times New Roman" w:cs="Times New Roman"/>
                <w:color w:val="000000" w:themeColor="text1"/>
                <w:sz w:val="16"/>
                <w:szCs w:val="16"/>
                <w:lang w:eastAsia="it-IT"/>
              </w:rPr>
              <w:t>Decreto.Prot</w:t>
            </w:r>
            <w:proofErr w:type="spellEnd"/>
            <w:r w:rsidRPr="000C204A">
              <w:rPr>
                <w:rFonts w:ascii="Times New Roman" w:eastAsia="Times New Roman" w:hAnsi="Times New Roman" w:cs="Times New Roman"/>
                <w:color w:val="000000" w:themeColor="text1"/>
                <w:sz w:val="16"/>
                <w:szCs w:val="16"/>
                <w:lang w:eastAsia="it-IT"/>
              </w:rPr>
              <w:t>. 9122/SVI</w:t>
            </w:r>
          </w:p>
          <w:p w:rsidR="00477F9F" w:rsidRPr="000C204A" w:rsidRDefault="00477F9F" w:rsidP="00823556">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del 17/12/2015) integrabili con risorse aggiuntive</w:t>
            </w:r>
          </w:p>
          <w:p w:rsidR="00477F9F" w:rsidRPr="000C204A" w:rsidRDefault="00477F9F" w:rsidP="00823556">
            <w:pPr>
              <w:tabs>
                <w:tab w:val="left" w:pos="1247"/>
              </w:tabs>
              <w:spacing w:after="0" w:line="240" w:lineRule="auto"/>
              <w:ind w:left="-29" w:right="-143"/>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rPr>
                <w:rFonts w:ascii="Times New Roman" w:hAnsi="Times New Roman" w:cs="Times New Roman"/>
                <w:color w:val="00B0F0"/>
                <w:sz w:val="16"/>
                <w:szCs w:val="16"/>
              </w:rPr>
            </w:pPr>
          </w:p>
          <w:p w:rsidR="00477F9F" w:rsidRPr="000C204A" w:rsidRDefault="0065597A" w:rsidP="00823556">
            <w:pPr>
              <w:spacing w:after="0" w:line="240" w:lineRule="auto"/>
              <w:rPr>
                <w:rStyle w:val="Collegamentoipertestuale"/>
                <w:rFonts w:ascii="Times New Roman" w:hAnsi="Times New Roman" w:cs="Times New Roman"/>
                <w:color w:val="00B0F0"/>
                <w:sz w:val="16"/>
                <w:szCs w:val="16"/>
              </w:rPr>
            </w:pPr>
            <w:hyperlink r:id="rId133" w:history="1">
              <w:r w:rsidR="00477F9F" w:rsidRPr="000C204A">
                <w:rPr>
                  <w:rStyle w:val="Collegamentoipertestuale"/>
                  <w:rFonts w:ascii="Times New Roman" w:hAnsi="Times New Roman" w:cs="Times New Roman"/>
                  <w:color w:val="00B0F0"/>
                  <w:sz w:val="16"/>
                  <w:szCs w:val="16"/>
                </w:rPr>
                <w:t>Emendamento (10/2017)</w:t>
              </w:r>
            </w:hyperlink>
          </w:p>
          <w:p w:rsidR="00477F9F" w:rsidRPr="000C204A" w:rsidRDefault="00477F9F" w:rsidP="00823556">
            <w:pPr>
              <w:spacing w:after="0" w:line="240" w:lineRule="auto"/>
              <w:rPr>
                <w:rStyle w:val="Collegamentoipertestuale"/>
                <w:rFonts w:ascii="Times New Roman" w:hAnsi="Times New Roman" w:cs="Times New Roman"/>
                <w:color w:val="00B0F0"/>
                <w:sz w:val="16"/>
                <w:szCs w:val="16"/>
              </w:rPr>
            </w:pP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(12/10/2017 ):</w:t>
            </w:r>
          </w:p>
          <w:p w:rsidR="00477F9F" w:rsidRPr="000C204A" w:rsidRDefault="00477F9F" w:rsidP="0082355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impegnati ulteriori</w:t>
            </w:r>
          </w:p>
          <w:p w:rsidR="00477F9F" w:rsidRPr="000C204A" w:rsidRDefault="00477F9F" w:rsidP="00823556">
            <w:pPr>
              <w:tabs>
                <w:tab w:val="left" w:pos="1247"/>
              </w:tabs>
              <w:spacing w:after="0" w:line="240" w:lineRule="auto"/>
              <w:ind w:left="-29" w:right="-143"/>
              <w:rPr>
                <w:rFonts w:ascii="Times New Roman" w:eastAsia="Times New Roman" w:hAnsi="Times New Roman" w:cs="Times New Roman"/>
                <w:b/>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€330.925</w:t>
            </w:r>
          </w:p>
          <w:p w:rsidR="00477F9F" w:rsidRPr="000C204A" w:rsidRDefault="00477F9F" w:rsidP="00823556">
            <w:pPr>
              <w:tabs>
                <w:tab w:val="left" w:pos="1247"/>
              </w:tabs>
              <w:spacing w:after="0" w:line="240" w:lineRule="auto"/>
              <w:ind w:left="-29" w:right="-143"/>
              <w:rPr>
                <w:rStyle w:val="Collegamentoipertestuale"/>
                <w:rFonts w:ascii="Times New Roman" w:eastAsia="Times New Roman" w:hAnsi="Times New Roman" w:cs="Times New Roman"/>
                <w:color w:val="000000" w:themeColor="text1"/>
                <w:sz w:val="16"/>
                <w:szCs w:val="16"/>
                <w:u w:val="none"/>
                <w:lang w:eastAsia="it-IT"/>
              </w:rPr>
            </w:pPr>
          </w:p>
          <w:p w:rsidR="00477F9F" w:rsidRPr="000C204A" w:rsidRDefault="00477F9F" w:rsidP="00823556">
            <w:pPr>
              <w:spacing w:after="0" w:line="240" w:lineRule="auto"/>
              <w:rPr>
                <w:rFonts w:ascii="Times New Roman" w:hAnsi="Times New Roman" w:cs="Times New Roman"/>
                <w:color w:val="00B0F0"/>
                <w:sz w:val="16"/>
                <w:szCs w:val="16"/>
              </w:rPr>
            </w:pPr>
          </w:p>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vMerge w:val="restart"/>
            <w:tcBorders>
              <w:top w:val="nil"/>
              <w:left w:val="single" w:sz="4" w:space="0" w:color="auto"/>
              <w:right w:val="single" w:sz="4" w:space="0" w:color="auto"/>
            </w:tcBorders>
            <w:shd w:val="clear" w:color="auto" w:fill="FDE9D9" w:themeFill="accent6" w:themeFillTint="33"/>
          </w:tcPr>
          <w:p w:rsidR="00477F9F" w:rsidRPr="000C204A" w:rsidRDefault="00477F9F" w:rsidP="00FF7478">
            <w:pPr>
              <w:spacing w:after="0" w:line="240" w:lineRule="auto"/>
              <w:ind w:left="-28"/>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Ministero dell’Ambiente e delle Energie della Repubblica delle Maldive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Installation of water desalination plant on the Island of </w:t>
            </w:r>
            <w:proofErr w:type="spellStart"/>
            <w:r w:rsidRPr="000C204A">
              <w:rPr>
                <w:rFonts w:ascii="Times New Roman" w:eastAsia="Times New Roman" w:hAnsi="Times New Roman" w:cs="Times New Roman"/>
                <w:color w:val="000000" w:themeColor="text1"/>
                <w:sz w:val="16"/>
                <w:szCs w:val="16"/>
                <w:lang w:val="en-US" w:eastAsia="it-IT"/>
              </w:rPr>
              <w:t>Magadoo</w:t>
            </w:r>
            <w:proofErr w:type="spellEnd"/>
            <w:r w:rsidRPr="000C204A">
              <w:rPr>
                <w:rFonts w:ascii="Times New Roman" w:eastAsia="Times New Roman" w:hAnsi="Times New Roman" w:cs="Times New Roman"/>
                <w:color w:val="000000" w:themeColor="text1"/>
                <w:sz w:val="16"/>
                <w:szCs w:val="16"/>
                <w:lang w:val="en-US" w:eastAsia="it-IT"/>
              </w:rPr>
              <w:t xml:space="preserve"> – </w:t>
            </w:r>
            <w:proofErr w:type="spellStart"/>
            <w:r w:rsidRPr="000C204A">
              <w:rPr>
                <w:rFonts w:ascii="Times New Roman" w:eastAsia="Times New Roman" w:hAnsi="Times New Roman" w:cs="Times New Roman"/>
                <w:color w:val="000000" w:themeColor="text1"/>
                <w:sz w:val="16"/>
                <w:szCs w:val="16"/>
                <w:lang w:val="en-US" w:eastAsia="it-IT"/>
              </w:rPr>
              <w:t>Faafu</w:t>
            </w:r>
            <w:proofErr w:type="spellEnd"/>
            <w:r w:rsidRPr="000C204A">
              <w:rPr>
                <w:rFonts w:ascii="Times New Roman" w:eastAsia="Times New Roman" w:hAnsi="Times New Roman" w:cs="Times New Roman"/>
                <w:color w:val="000000" w:themeColor="text1"/>
                <w:sz w:val="16"/>
                <w:szCs w:val="16"/>
                <w:lang w:val="en-US" w:eastAsia="it-IT"/>
              </w:rPr>
              <w:t xml:space="preserve"> Atoll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€ 53.010</w:t>
            </w:r>
          </w:p>
          <w:p w:rsidR="00477F9F" w:rsidRPr="000C204A" w:rsidRDefault="00477F9F"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 Prot.10067/SVI</w:t>
            </w:r>
          </w:p>
          <w:p w:rsidR="00477F9F" w:rsidRPr="000C204A" w:rsidRDefault="00477F9F"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10/2016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06/2018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 xml:space="preserve">Lo scopo del progetto è la realizzazione di un impianto di dissalazione da acqua di mare, attraverso il processo di osmosi inversa, nell’isola di </w:t>
            </w:r>
            <w:proofErr w:type="spellStart"/>
            <w:r w:rsidRPr="000C204A">
              <w:rPr>
                <w:rFonts w:ascii="Times New Roman" w:eastAsia="Times New Roman" w:hAnsi="Times New Roman" w:cs="Times New Roman"/>
                <w:color w:val="000000" w:themeColor="text1"/>
                <w:sz w:val="16"/>
                <w:szCs w:val="16"/>
              </w:rPr>
              <w:t>Magoodhoo</w:t>
            </w:r>
            <w:proofErr w:type="spellEnd"/>
            <w:r w:rsidRPr="000C204A">
              <w:rPr>
                <w:rFonts w:ascii="Times New Roman" w:eastAsia="Times New Roman" w:hAnsi="Times New Roman" w:cs="Times New Roman"/>
                <w:color w:val="000000" w:themeColor="text1"/>
                <w:sz w:val="16"/>
                <w:szCs w:val="16"/>
              </w:rPr>
              <w:t xml:space="preserve">, appartenente all’atollo di </w:t>
            </w:r>
            <w:proofErr w:type="spellStart"/>
            <w:r w:rsidRPr="000C204A">
              <w:rPr>
                <w:rFonts w:ascii="Times New Roman" w:eastAsia="Times New Roman" w:hAnsi="Times New Roman" w:cs="Times New Roman"/>
                <w:color w:val="000000" w:themeColor="text1"/>
                <w:sz w:val="16"/>
                <w:szCs w:val="16"/>
              </w:rPr>
              <w:t>Faafu</w:t>
            </w:r>
            <w:proofErr w:type="spellEnd"/>
            <w:r w:rsidRPr="000C204A">
              <w:rPr>
                <w:rFonts w:ascii="Times New Roman" w:eastAsia="Times New Roman" w:hAnsi="Times New Roman" w:cs="Times New Roman"/>
                <w:color w:val="000000" w:themeColor="text1"/>
                <w:sz w:val="16"/>
                <w:szCs w:val="16"/>
              </w:rPr>
              <w:t>. L’impianto sarà alimentato elettricamente attraverso una cella fotovoltaica. L'acqua viene forzata attraverso membrane polimeriche che consentono alle molecole di acqua di passare, bloccando, tuttavia, i sali e le altre impurità inorganiche. In tal modo, l’acqua è resa potabile. L’Università di Milano-Bicocca coordina l’iniziativa, mentre la realizzazione è affidata a imprese locali. La durata del progetto è di 14 mesi: 3 mesi per la realizzazione dell’impianto e i restanti 9 mesi, per attività di formazione della popolazione locale e ricerca geologiche. </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57"/>
              <w:rPr>
                <w:rFonts w:ascii="Times New Roman" w:eastAsia="Times New Roman" w:hAnsi="Times New Roman" w:cs="Times New Roman"/>
                <w:color w:val="000000" w:themeColor="text1"/>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Enhancing weather and climate monitoring and data management capacity of Maldives Meteorological Service (MMS) for reducing vulnerabilities of climate change in the Maldives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€ 1.341.750 </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402.525</w:t>
            </w:r>
            <w:r w:rsidRPr="000C204A">
              <w:rPr>
                <w:rFonts w:ascii="Times New Roman" w:eastAsia="Times New Roman" w:hAnsi="Times New Roman" w:cs="Times New Roman"/>
                <w:color w:val="000000" w:themeColor="text1"/>
                <w:sz w:val="16"/>
                <w:szCs w:val="16"/>
                <w:lang w:eastAsia="it-IT"/>
              </w:rPr>
              <w:t xml:space="preserve"> </w:t>
            </w:r>
          </w:p>
          <w:p w:rsidR="00477F9F" w:rsidRPr="000C204A" w:rsidRDefault="00477F9F"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(Prot.10067/SVI</w:t>
            </w:r>
          </w:p>
          <w:p w:rsidR="00477F9F" w:rsidRPr="000C204A" w:rsidRDefault="00477F9F"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10/2016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11/2018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punta a rafforzare la rete di monitoraggio meteorologico, allarme precoce e prevenzione delle catastrofi, attraverso la realizzazione di 25 stazioni meteorologiche. I dati ricevuti dalle stazioni meteorologiche saranno raccolti, elaborati e inviati in tempo reale da zone remote, al principale centro di monitoraggio. Il progetto, della durata di 11 mesi, è coordinato dall’ENEA e prevede la messa a bando di apparecchiature per la realizzazione delle stazioni meteorologiche.</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57"/>
              <w:rPr>
                <w:rFonts w:ascii="Times New Roman" w:eastAsia="Times New Roman" w:hAnsi="Times New Roman" w:cs="Times New Roman"/>
                <w:color w:val="000000" w:themeColor="text1"/>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Ocean Energy Resources Assessment for </w:t>
            </w:r>
            <w:proofErr w:type="spellStart"/>
            <w:r w:rsidRPr="000C204A">
              <w:rPr>
                <w:rFonts w:ascii="Times New Roman" w:eastAsia="Times New Roman" w:hAnsi="Times New Roman" w:cs="Times New Roman"/>
                <w:color w:val="000000" w:themeColor="text1"/>
                <w:sz w:val="16"/>
                <w:szCs w:val="16"/>
                <w:lang w:val="en-US" w:eastAsia="it-IT"/>
              </w:rPr>
              <w:t>Maldive</w:t>
            </w:r>
            <w:proofErr w:type="spellEnd"/>
            <w:r w:rsidRPr="000C204A">
              <w:rPr>
                <w:rFonts w:ascii="Times New Roman" w:eastAsia="Times New Roman" w:hAnsi="Times New Roman" w:cs="Times New Roman"/>
                <w:color w:val="000000" w:themeColor="text1"/>
                <w:sz w:val="16"/>
                <w:szCs w:val="16"/>
                <w:lang w:val="en-US" w:eastAsia="it-IT"/>
              </w:rPr>
              <w:t xml:space="preserve"> </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7B3172">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€ 344.365</w:t>
            </w:r>
          </w:p>
          <w:p w:rsidR="00477F9F" w:rsidRPr="000C204A" w:rsidRDefault="00477F9F"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(Prot.12294/SVI</w:t>
            </w:r>
          </w:p>
          <w:p w:rsidR="00477F9F" w:rsidRPr="000C204A" w:rsidRDefault="00477F9F"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06/12/2016)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12/2019</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Grazie al progetto sarà effettuata una valutazione approfondita del potenziale energetico che risiede nelle correnti marine dell'arcipelago maldiviano, in più saranno individuate soluzioni tecnologiche per il loro sfruttamento. Il progetto è coordinato da ENEA ed ha una durata del progetto è di 3 anni.</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57"/>
              <w:rPr>
                <w:rFonts w:ascii="Times New Roman" w:eastAsia="Times New Roman" w:hAnsi="Times New Roman" w:cs="Times New Roman"/>
                <w:color w:val="000000" w:themeColor="text1"/>
                <w:sz w:val="16"/>
                <w:szCs w:val="16"/>
                <w:lang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Alleanza dei Piccoli  Stati Ausiliari- AOSIS </w:t>
            </w:r>
            <w:proofErr w:type="spellStart"/>
            <w:r w:rsidRPr="000C204A">
              <w:rPr>
                <w:rFonts w:ascii="Times New Roman" w:eastAsia="Times New Roman" w:hAnsi="Times New Roman" w:cs="Times New Roman"/>
                <w:color w:val="000000" w:themeColor="text1"/>
                <w:sz w:val="16"/>
                <w:szCs w:val="16"/>
                <w:lang w:eastAsia="it-IT"/>
              </w:rPr>
              <w:t>Fellowship</w:t>
            </w:r>
            <w:proofErr w:type="spellEnd"/>
            <w:r w:rsidRPr="000C204A">
              <w:rPr>
                <w:rFonts w:ascii="Times New Roman" w:eastAsia="Times New Roman" w:hAnsi="Times New Roman" w:cs="Times New Roman"/>
                <w:color w:val="000000" w:themeColor="text1"/>
                <w:sz w:val="16"/>
                <w:szCs w:val="16"/>
                <w:lang w:eastAsia="it-IT"/>
              </w:rPr>
              <w:t xml:space="preserve"> Program</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477F9F" w:rsidRPr="000C204A" w:rsidRDefault="00477F9F" w:rsidP="00941025">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B07B1E">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477F9F" w:rsidRPr="000C204A" w:rsidRDefault="00477F9F" w:rsidP="008D6317">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€ 421.002</w:t>
            </w:r>
          </w:p>
          <w:p w:rsidR="00477F9F" w:rsidRPr="000C204A" w:rsidRDefault="00477F9F" w:rsidP="00B07B1E">
            <w:pPr>
              <w:spacing w:after="0" w:line="240" w:lineRule="auto"/>
              <w:ind w:left="-16" w:right="-170"/>
              <w:rPr>
                <w:rFonts w:ascii="Times New Roman" w:hAnsi="Times New Roman" w:cs="Times New Roman"/>
                <w:color w:val="000000" w:themeColor="text1"/>
                <w:sz w:val="16"/>
                <w:szCs w:val="16"/>
              </w:rPr>
            </w:pPr>
          </w:p>
          <w:p w:rsidR="00477F9F" w:rsidRPr="000C204A" w:rsidRDefault="00477F9F"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477F9F" w:rsidRPr="000C204A" w:rsidRDefault="00477F9F"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€ 252.601,20</w:t>
            </w:r>
          </w:p>
          <w:p w:rsidR="00477F9F" w:rsidRPr="000C204A" w:rsidRDefault="00477F9F"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rPr>
              <w:lastRenderedPageBreak/>
              <w:t>1381/SVI</w:t>
            </w:r>
          </w:p>
          <w:p w:rsidR="00477F9F" w:rsidRPr="000C204A" w:rsidRDefault="00477F9F"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09/02/2017)</w:t>
            </w:r>
          </w:p>
          <w:p w:rsidR="00477F9F" w:rsidRPr="000C204A" w:rsidRDefault="00477F9F" w:rsidP="00B07B1E">
            <w:pPr>
              <w:spacing w:after="0" w:line="240" w:lineRule="auto"/>
              <w:ind w:right="-28"/>
              <w:rPr>
                <w:rFonts w:ascii="Times New Roman" w:hAnsi="Times New Roman" w:cs="Times New Roman"/>
                <w:color w:val="000000" w:themeColor="text1"/>
                <w:sz w:val="16"/>
                <w:szCs w:val="16"/>
              </w:rPr>
            </w:pPr>
          </w:p>
          <w:p w:rsidR="00477F9F" w:rsidRPr="000C204A" w:rsidRDefault="00477F9F" w:rsidP="008D6317">
            <w:pPr>
              <w:spacing w:after="0" w:line="240" w:lineRule="auto"/>
              <w:ind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€ 168.400,80</w:t>
            </w:r>
          </w:p>
          <w:p w:rsidR="00477F9F" w:rsidRPr="000C204A" w:rsidRDefault="00477F9F"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11800/SVI</w:t>
            </w:r>
          </w:p>
          <w:p w:rsidR="00477F9F" w:rsidRPr="000C204A" w:rsidRDefault="00477F9F"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28/11/2017)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02/2017</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12/2018</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 scopo </w:t>
            </w:r>
            <w:r w:rsidRPr="000C204A">
              <w:rPr>
                <w:rFonts w:ascii="Times New Roman" w:eastAsia="Times New Roman" w:hAnsi="Times New Roman" w:cs="Times New Roman"/>
                <w:color w:val="000000" w:themeColor="text1"/>
                <w:sz w:val="16"/>
                <w:szCs w:val="16"/>
              </w:rPr>
              <w:t xml:space="preserve">del progetto  è aumentare la capacità dei Paesi membri dell'AOSIS di impegnarsi nei negoziati internazionali, in diplomazia e nello sviluppo di politiche internazionali e interne sui cambiamenti climatici e argomenti correlati. Il metodo per raggiungere tale obiettivo è l'educazione e la formazione di giovani negoziatori provenienti da Paesi membri dell'AOSIS. </w:t>
            </w:r>
            <w:r w:rsidRPr="000C204A">
              <w:rPr>
                <w:rFonts w:ascii="Times New Roman" w:eastAsia="Times New Roman" w:hAnsi="Times New Roman" w:cs="Times New Roman"/>
                <w:color w:val="000000" w:themeColor="text1"/>
                <w:sz w:val="16"/>
                <w:szCs w:val="16"/>
              </w:rPr>
              <w:lastRenderedPageBreak/>
              <w:t>Altro obiettivo specifico è quello di sostenere la presidenza AOSIS di turno.</w:t>
            </w:r>
          </w:p>
        </w:tc>
      </w:tr>
      <w:tr w:rsidR="00477F9F" w:rsidRPr="000C204A" w:rsidTr="00477F9F">
        <w:trPr>
          <w:trHeight w:val="387"/>
        </w:trPr>
        <w:tc>
          <w:tcPr>
            <w:tcW w:w="851" w:type="dxa"/>
            <w:vMerge/>
            <w:tcBorders>
              <w:left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vMerge/>
            <w:tcBorders>
              <w:left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57"/>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p>
        </w:tc>
        <w:tc>
          <w:tcPr>
            <w:tcW w:w="13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477F9F" w:rsidRPr="000C204A" w:rsidRDefault="00477F9F" w:rsidP="00941025">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B07B1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€ 19.422,40</w:t>
            </w:r>
          </w:p>
          <w:p w:rsidR="00477F9F" w:rsidRPr="000C204A" w:rsidRDefault="00477F9F" w:rsidP="0064793B">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8252/SVI</w:t>
            </w:r>
          </w:p>
          <w:p w:rsidR="00477F9F" w:rsidRPr="000C204A" w:rsidRDefault="00477F9F" w:rsidP="0064793B">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w:t>
            </w:r>
          </w:p>
          <w:p w:rsidR="00477F9F" w:rsidRPr="000C204A" w:rsidRDefault="00477F9F" w:rsidP="0064793B">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02/08/2017)</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08/2017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08/2019</w:t>
            </w:r>
          </w:p>
        </w:tc>
        <w:tc>
          <w:tcPr>
            <w:tcW w:w="46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prevede il supporto al Protocollo d’Intesa.</w:t>
            </w:r>
          </w:p>
        </w:tc>
      </w:tr>
      <w:tr w:rsidR="00477F9F" w:rsidRPr="000C204A" w:rsidTr="00477F9F">
        <w:trPr>
          <w:trHeight w:val="387"/>
        </w:trPr>
        <w:tc>
          <w:tcPr>
            <w:tcW w:w="851"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Style w:val="Collegamentoipertestuale"/>
              </w:rPr>
            </w:pP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477F9F" w:rsidRDefault="00477F9F" w:rsidP="00823556">
            <w:pPr>
              <w:spacing w:after="0" w:line="240" w:lineRule="auto"/>
              <w:rPr>
                <w:rFonts w:ascii="Times New Roman" w:hAnsi="Times New Roman" w:cs="Times New Roman"/>
                <w:color w:val="000000" w:themeColor="text1"/>
                <w:sz w:val="16"/>
                <w:szCs w:val="16"/>
              </w:rPr>
            </w:pPr>
          </w:p>
        </w:tc>
        <w:tc>
          <w:tcPr>
            <w:tcW w:w="1554" w:type="dxa"/>
            <w:vMerge/>
            <w:tcBorders>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left="-157"/>
              <w:rPr>
                <w:rFonts w:ascii="Times New Roman" w:eastAsia="Times New Roman" w:hAnsi="Times New Roman" w:cs="Times New Roman"/>
                <w:color w:val="000000" w:themeColor="text1"/>
                <w:sz w:val="16"/>
                <w:szCs w:val="16"/>
                <w:lang w:eastAsia="it-IT"/>
              </w:rPr>
            </w:pPr>
          </w:p>
        </w:tc>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WAVE Forecasting System for the Maldivian archipelago </w:t>
            </w:r>
          </w:p>
        </w:tc>
        <w:tc>
          <w:tcPr>
            <w:tcW w:w="1393" w:type="dxa"/>
            <w:tcBorders>
              <w:top w:val="single" w:sz="4" w:space="0" w:color="auto"/>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lang w:val="en-US"/>
              </w:rPr>
            </w:pPr>
            <w:r w:rsidRPr="000C204A">
              <w:rPr>
                <w:rFonts w:ascii="Times New Roman" w:eastAsia="Times New Roman" w:hAnsi="Times New Roman" w:cs="Times New Roman"/>
                <w:bCs/>
                <w:color w:val="000000" w:themeColor="text1"/>
                <w:sz w:val="16"/>
                <w:szCs w:val="16"/>
              </w:rPr>
              <w:t>Il progetto</w:t>
            </w:r>
            <w:r w:rsidRPr="000C204A">
              <w:rPr>
                <w:rFonts w:ascii="Times New Roman" w:eastAsia="Times New Roman" w:hAnsi="Times New Roman" w:cs="Times New Roman"/>
                <w:b/>
                <w:bCs/>
                <w:color w:val="000000" w:themeColor="text1"/>
                <w:sz w:val="16"/>
                <w:szCs w:val="16"/>
              </w:rPr>
              <w:t xml:space="preserve"> </w:t>
            </w:r>
            <w:r w:rsidRPr="000C204A">
              <w:rPr>
                <w:rFonts w:ascii="Times New Roman" w:eastAsia="Times New Roman" w:hAnsi="Times New Roman" w:cs="Times New Roman"/>
                <w:color w:val="000000" w:themeColor="text1"/>
                <w:sz w:val="16"/>
                <w:szCs w:val="16"/>
              </w:rPr>
              <w:t>prevede la realizzazione di un sistema di previsione del moto ondoso nell’Arcipelago delle Maldive che sarà messo a disposizione del Servizio Meteorologico delle Maldive (MMS). Il progetto avrà una durata complessiva di 5 anni.</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572A88">
            <w:pPr>
              <w:spacing w:after="0" w:line="240" w:lineRule="auto"/>
              <w:ind w:left="-113" w:right="-196"/>
              <w:rPr>
                <w:rStyle w:val="Collegamentoipertestuale"/>
              </w:rPr>
            </w:pPr>
            <w:hyperlink r:id="rId134" w:history="1">
              <w:r w:rsidR="00477F9F" w:rsidRPr="000C204A">
                <w:rPr>
                  <w:rStyle w:val="Collegamentoipertestuale"/>
                  <w:rFonts w:ascii="Times New Roman" w:eastAsia="Times New Roman" w:hAnsi="Times New Roman" w:cs="Times New Roman"/>
                  <w:sz w:val="16"/>
                  <w:szCs w:val="16"/>
                  <w:lang w:eastAsia="it-IT"/>
                </w:rPr>
                <w:t>Unione delle Comore</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Style w:val="Collegamentoipertestuale"/>
                <w:rFonts w:ascii="Times New Roman" w:hAnsi="Times New Roman" w:cs="Times New Roman"/>
                <w:color w:val="00B0F0"/>
                <w:sz w:val="16"/>
                <w:szCs w:val="16"/>
                <w:lang w:val="en-US"/>
              </w:rPr>
            </w:pPr>
            <w:hyperlink r:id="rId135" w:history="1">
              <w:proofErr w:type="spellStart"/>
              <w:r w:rsidR="00477F9F" w:rsidRPr="000C204A">
                <w:rPr>
                  <w:rStyle w:val="Collegamentoipertestuale"/>
                  <w:rFonts w:ascii="Times New Roman" w:hAnsi="Times New Roman" w:cs="Times New Roman"/>
                  <w:color w:val="00B0F0"/>
                  <w:sz w:val="16"/>
                  <w:szCs w:val="16"/>
                  <w:lang w:val="en-US"/>
                </w:rPr>
                <w:t>Protocollo</w:t>
              </w:r>
              <w:proofErr w:type="spellEnd"/>
              <w:r w:rsidR="00477F9F" w:rsidRPr="000C204A">
                <w:rPr>
                  <w:rStyle w:val="Collegamentoipertestuale"/>
                  <w:rFonts w:ascii="Times New Roman" w:hAnsi="Times New Roman" w:cs="Times New Roman"/>
                  <w:color w:val="00B0F0"/>
                  <w:sz w:val="16"/>
                  <w:szCs w:val="16"/>
                  <w:lang w:val="en-US"/>
                </w:rPr>
                <w:t xml:space="preserve"> </w:t>
              </w:r>
              <w:proofErr w:type="spellStart"/>
              <w:r w:rsidR="00477F9F" w:rsidRPr="000C204A">
                <w:rPr>
                  <w:rStyle w:val="Collegamentoipertestuale"/>
                  <w:rFonts w:ascii="Times New Roman" w:hAnsi="Times New Roman" w:cs="Times New Roman"/>
                  <w:color w:val="00B0F0"/>
                  <w:sz w:val="16"/>
                  <w:szCs w:val="16"/>
                  <w:lang w:val="en-US"/>
                </w:rPr>
                <w:t>d’Intesa</w:t>
              </w:r>
              <w:proofErr w:type="spellEnd"/>
              <w:r w:rsidR="00477F9F" w:rsidRPr="000C204A">
                <w:rPr>
                  <w:rStyle w:val="Collegamentoipertestuale"/>
                  <w:rFonts w:ascii="Times New Roman" w:hAnsi="Times New Roman" w:cs="Times New Roman"/>
                  <w:color w:val="00B0F0"/>
                  <w:sz w:val="16"/>
                  <w:szCs w:val="16"/>
                  <w:lang w:val="en-US"/>
                </w:rPr>
                <w:t xml:space="preserve"> (12/2015)</w:t>
              </w:r>
            </w:hyperlink>
          </w:p>
          <w:p w:rsidR="00477F9F" w:rsidRPr="000C204A" w:rsidRDefault="00477F9F" w:rsidP="00823556">
            <w:pPr>
              <w:spacing w:after="0" w:line="240" w:lineRule="auto"/>
              <w:rPr>
                <w:rStyle w:val="Collegamentoipertestuale"/>
                <w:rFonts w:ascii="Times New Roman" w:hAnsi="Times New Roman" w:cs="Times New Roman"/>
                <w:color w:val="auto"/>
                <w:sz w:val="16"/>
                <w:szCs w:val="16"/>
                <w:u w:val="none"/>
                <w:lang w:val="en-US"/>
              </w:rPr>
            </w:pPr>
          </w:p>
          <w:p w:rsidR="00477F9F" w:rsidRPr="000C204A" w:rsidRDefault="00477F9F" w:rsidP="00823556">
            <w:pPr>
              <w:spacing w:after="0" w:line="240" w:lineRule="auto"/>
              <w:rPr>
                <w:rStyle w:val="Collegamentoipertestuale"/>
                <w:rFonts w:ascii="Times New Roman" w:hAnsi="Times New Roman" w:cs="Times New Roman"/>
                <w:color w:val="auto"/>
                <w:sz w:val="16"/>
                <w:szCs w:val="16"/>
                <w:u w:val="none"/>
                <w:lang w:val="en-US"/>
              </w:rPr>
            </w:pPr>
            <w:r w:rsidRPr="000C204A">
              <w:rPr>
                <w:rStyle w:val="Collegamentoipertestuale"/>
                <w:rFonts w:ascii="Times New Roman" w:hAnsi="Times New Roman" w:cs="Times New Roman"/>
                <w:color w:val="auto"/>
                <w:sz w:val="16"/>
                <w:szCs w:val="16"/>
                <w:u w:val="none"/>
                <w:lang w:val="en-US"/>
              </w:rPr>
              <w:t>di</w:t>
            </w:r>
          </w:p>
          <w:p w:rsidR="00477F9F" w:rsidRPr="000C204A" w:rsidRDefault="00477F9F" w:rsidP="00823556">
            <w:pPr>
              <w:spacing w:after="0" w:line="240" w:lineRule="auto"/>
              <w:rPr>
                <w:rFonts w:ascii="Times New Roman" w:hAnsi="Times New Roman" w:cs="Times New Roman"/>
                <w:b/>
                <w:color w:val="000000" w:themeColor="text1"/>
                <w:sz w:val="16"/>
                <w:szCs w:val="16"/>
                <w:lang w:val="en-US"/>
              </w:rPr>
            </w:pPr>
            <w:r w:rsidRPr="000C204A">
              <w:rPr>
                <w:rStyle w:val="Collegamentoipertestuale"/>
                <w:rFonts w:ascii="Times New Roman" w:hAnsi="Times New Roman" w:cs="Times New Roman"/>
                <w:b/>
                <w:color w:val="auto"/>
                <w:sz w:val="16"/>
                <w:szCs w:val="16"/>
                <w:u w:val="none"/>
                <w:lang w:val="en-US"/>
              </w:rPr>
              <w:t>€ 1.500.000</w:t>
            </w: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150" w:line="240" w:lineRule="auto"/>
              <w:ind w:left="-157"/>
              <w:rPr>
                <w:rFonts w:ascii="Times New Roman" w:eastAsia="Times New Roman" w:hAnsi="Times New Roman" w:cs="Times New Roman"/>
                <w:color w:val="000000" w:themeColor="text1"/>
                <w:sz w:val="16"/>
                <w:szCs w:val="16"/>
                <w:lang w:val="en-US" w:eastAsia="it-IT"/>
              </w:rPr>
            </w:pP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15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Plan </w:t>
            </w:r>
            <w:proofErr w:type="spellStart"/>
            <w:r w:rsidRPr="000C204A">
              <w:rPr>
                <w:rFonts w:ascii="Times New Roman" w:eastAsia="Times New Roman" w:hAnsi="Times New Roman" w:cs="Times New Roman"/>
                <w:color w:val="000000" w:themeColor="text1"/>
                <w:sz w:val="16"/>
                <w:szCs w:val="16"/>
                <w:lang w:val="en-US" w:eastAsia="it-IT"/>
              </w:rPr>
              <w:t>Intégré</w:t>
            </w:r>
            <w:proofErr w:type="spellEnd"/>
            <w:r w:rsidRPr="000C204A">
              <w:rPr>
                <w:rFonts w:ascii="Times New Roman" w:eastAsia="Times New Roman" w:hAnsi="Times New Roman" w:cs="Times New Roman"/>
                <w:color w:val="000000" w:themeColor="text1"/>
                <w:sz w:val="16"/>
                <w:szCs w:val="16"/>
                <w:lang w:val="en-US" w:eastAsia="it-IT"/>
              </w:rPr>
              <w:t xml:space="preserve"> de </w:t>
            </w:r>
            <w:proofErr w:type="spellStart"/>
            <w:r w:rsidRPr="000C204A">
              <w:rPr>
                <w:rFonts w:ascii="Times New Roman" w:eastAsia="Times New Roman" w:hAnsi="Times New Roman" w:cs="Times New Roman"/>
                <w:color w:val="000000" w:themeColor="text1"/>
                <w:sz w:val="16"/>
                <w:szCs w:val="16"/>
                <w:lang w:val="en-US" w:eastAsia="it-IT"/>
              </w:rPr>
              <w:t>gestion</w:t>
            </w:r>
            <w:proofErr w:type="spellEnd"/>
            <w:r w:rsidRPr="000C204A">
              <w:rPr>
                <w:rFonts w:ascii="Times New Roman" w:eastAsia="Times New Roman" w:hAnsi="Times New Roman" w:cs="Times New Roman"/>
                <w:color w:val="000000" w:themeColor="text1"/>
                <w:sz w:val="16"/>
                <w:szCs w:val="16"/>
                <w:lang w:val="en-US" w:eastAsia="it-IT"/>
              </w:rPr>
              <w:t xml:space="preserve"> de </w:t>
            </w:r>
            <w:proofErr w:type="spellStart"/>
            <w:r w:rsidRPr="000C204A">
              <w:rPr>
                <w:rFonts w:ascii="Times New Roman" w:eastAsia="Times New Roman" w:hAnsi="Times New Roman" w:cs="Times New Roman"/>
                <w:color w:val="000000" w:themeColor="text1"/>
                <w:sz w:val="16"/>
                <w:szCs w:val="16"/>
                <w:lang w:val="en-US" w:eastAsia="it-IT"/>
              </w:rPr>
              <w:t>déchets</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solides</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auc</w:t>
            </w:r>
            <w:proofErr w:type="spellEnd"/>
            <w:r w:rsidRPr="000C204A">
              <w:rPr>
                <w:rFonts w:ascii="Times New Roman" w:eastAsia="Times New Roman" w:hAnsi="Times New Roman" w:cs="Times New Roman"/>
                <w:color w:val="000000" w:themeColor="text1"/>
                <w:sz w:val="16"/>
                <w:szCs w:val="16"/>
                <w:lang w:val="en-US" w:eastAsia="it-IT"/>
              </w:rPr>
              <w:t xml:space="preserve"> </w:t>
            </w:r>
            <w:proofErr w:type="spellStart"/>
            <w:r w:rsidRPr="000C204A">
              <w:rPr>
                <w:rFonts w:ascii="Times New Roman" w:eastAsia="Times New Roman" w:hAnsi="Times New Roman" w:cs="Times New Roman"/>
                <w:color w:val="000000" w:themeColor="text1"/>
                <w:sz w:val="16"/>
                <w:szCs w:val="16"/>
                <w:lang w:val="en-US" w:eastAsia="it-IT"/>
              </w:rPr>
              <w:t>Comores</w:t>
            </w:r>
            <w:proofErr w:type="spellEnd"/>
            <w:r w:rsidRPr="000C204A">
              <w:rPr>
                <w:rFonts w:ascii="Times New Roman" w:eastAsia="Times New Roman" w:hAnsi="Times New Roman" w:cs="Times New Roman"/>
                <w:color w:val="000000" w:themeColor="text1"/>
                <w:sz w:val="16"/>
                <w:szCs w:val="16"/>
                <w:lang w:val="en-US" w:eastAsia="it-IT"/>
              </w:rPr>
              <w:t xml:space="preserve">. </w:t>
            </w:r>
          </w:p>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€ 1.424.600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proofErr w:type="spellStart"/>
            <w:r w:rsidRPr="000C204A">
              <w:rPr>
                <w:rFonts w:ascii="Times New Roman" w:eastAsia="Times New Roman" w:hAnsi="Times New Roman" w:cs="Times New Roman"/>
                <w:color w:val="000000" w:themeColor="text1"/>
                <w:sz w:val="16"/>
                <w:szCs w:val="16"/>
                <w:lang w:val="en-US" w:eastAsia="it-IT"/>
              </w:rPr>
              <w:t>Decreto</w:t>
            </w:r>
            <w:proofErr w:type="spellEnd"/>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Prot.9050/SVI</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del 16/12/2015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Il MATTM contribuirà alla promozione delle energie rinnovabili, al fine di raggiungere gli obiettivi fissati dal governo delle </w:t>
            </w:r>
            <w:proofErr w:type="spellStart"/>
            <w:r w:rsidRPr="000C204A">
              <w:rPr>
                <w:rFonts w:ascii="Times New Roman" w:hAnsi="Times New Roman" w:cs="Times New Roman"/>
                <w:color w:val="000000" w:themeColor="text1"/>
                <w:sz w:val="16"/>
                <w:szCs w:val="16"/>
              </w:rPr>
              <w:t>Comore.Viene</w:t>
            </w:r>
            <w:proofErr w:type="spellEnd"/>
            <w:r w:rsidRPr="000C204A">
              <w:rPr>
                <w:rFonts w:ascii="Times New Roman" w:hAnsi="Times New Roman" w:cs="Times New Roman"/>
                <w:color w:val="000000" w:themeColor="text1"/>
                <w:sz w:val="16"/>
                <w:szCs w:val="16"/>
              </w:rPr>
              <w:t xml:space="preserve"> inoltre previsto l’accesso all’acqua potabile e l’elaborazione di politiche e programmi per contrastare la degradazione del suolo.</w:t>
            </w:r>
          </w:p>
          <w:p w:rsidR="00477F9F" w:rsidRPr="000C204A" w:rsidRDefault="00477F9F" w:rsidP="006C43BF">
            <w:pPr>
              <w:spacing w:after="0" w:line="240" w:lineRule="auto"/>
              <w:ind w:right="27"/>
              <w:jc w:val="both"/>
              <w:rPr>
                <w:rFonts w:ascii="Times New Roman" w:hAnsi="Times New Roman" w:cs="Times New Roman"/>
                <w:color w:val="000000" w:themeColor="text1"/>
                <w:sz w:val="16"/>
                <w:szCs w:val="16"/>
              </w:rPr>
            </w:pP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01668D">
            <w:pPr>
              <w:spacing w:after="0" w:line="240" w:lineRule="auto"/>
              <w:ind w:left="-113" w:right="-314"/>
              <w:rPr>
                <w:rStyle w:val="Collegamentoipertestuale"/>
              </w:rPr>
            </w:pPr>
            <w:hyperlink r:id="rId136" w:history="1">
              <w:r w:rsidR="00477F9F" w:rsidRPr="000C204A">
                <w:rPr>
                  <w:rStyle w:val="Collegamentoipertestuale"/>
                  <w:rFonts w:ascii="Times New Roman" w:eastAsia="Times New Roman" w:hAnsi="Times New Roman" w:cs="Times New Roman"/>
                  <w:sz w:val="16"/>
                  <w:szCs w:val="16"/>
                  <w:lang w:eastAsia="it-IT"/>
                </w:rPr>
                <w:t>Ghana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65597A" w:rsidP="00823556">
            <w:pPr>
              <w:spacing w:after="0" w:line="240" w:lineRule="auto"/>
              <w:rPr>
                <w:rFonts w:ascii="Times New Roman" w:hAnsi="Times New Roman" w:cs="Times New Roman"/>
                <w:color w:val="00B0F0"/>
                <w:sz w:val="16"/>
                <w:szCs w:val="16"/>
              </w:rPr>
            </w:pPr>
            <w:hyperlink r:id="rId137" w:history="1">
              <w:r w:rsidR="00477F9F" w:rsidRPr="000C204A">
                <w:rPr>
                  <w:rStyle w:val="Collegamentoipertestuale"/>
                  <w:rFonts w:ascii="Times New Roman" w:hAnsi="Times New Roman" w:cs="Times New Roman"/>
                  <w:color w:val="00B0F0"/>
                  <w:sz w:val="16"/>
                  <w:szCs w:val="16"/>
                </w:rPr>
                <w:t>Protocollo d’Intesa    (1272015)</w:t>
              </w:r>
            </w:hyperlink>
            <w:r w:rsidR="00477F9F" w:rsidRPr="000C204A">
              <w:rPr>
                <w:rFonts w:ascii="Times New Roman" w:hAnsi="Times New Roman" w:cs="Times New Roman"/>
                <w:color w:val="00B0F0"/>
                <w:sz w:val="16"/>
                <w:szCs w:val="16"/>
              </w:rPr>
              <w:t xml:space="preserve"> </w:t>
            </w:r>
          </w:p>
          <w:p w:rsidR="00477F9F" w:rsidRPr="000C204A" w:rsidRDefault="00477F9F" w:rsidP="00823556">
            <w:pPr>
              <w:spacing w:after="0" w:line="240" w:lineRule="auto"/>
              <w:ind w:right="-314"/>
              <w:rPr>
                <w:rFonts w:ascii="Times New Roman" w:eastAsia="Times New Roman" w:hAnsi="Times New Roman" w:cs="Times New Roman"/>
                <w:color w:val="000000" w:themeColor="text1"/>
                <w:sz w:val="16"/>
                <w:szCs w:val="16"/>
                <w:lang w:eastAsia="it-IT"/>
              </w:rPr>
            </w:pPr>
          </w:p>
          <w:p w:rsidR="00477F9F" w:rsidRPr="000C204A" w:rsidRDefault="00477F9F" w:rsidP="00823556">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di</w:t>
            </w:r>
          </w:p>
          <w:p w:rsidR="00477F9F" w:rsidRPr="000C204A" w:rsidRDefault="00477F9F" w:rsidP="00823556">
            <w:pPr>
              <w:spacing w:after="0" w:line="240" w:lineRule="auto"/>
              <w:ind w:right="-426"/>
              <w:rPr>
                <w:rFonts w:ascii="Times New Roman" w:eastAsia="Times New Roman" w:hAnsi="Times New Roman" w:cs="Times New Roman"/>
                <w:b/>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€ 2.000.000</w:t>
            </w:r>
          </w:p>
          <w:p w:rsidR="00477F9F" w:rsidRPr="000C204A" w:rsidRDefault="00477F9F" w:rsidP="00823556">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w:t>
            </w:r>
          </w:p>
          <w:p w:rsidR="00477F9F" w:rsidRPr="000C204A" w:rsidRDefault="00477F9F" w:rsidP="00823556">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Prot.9124/SVI</w:t>
            </w:r>
          </w:p>
          <w:p w:rsidR="00477F9F" w:rsidRPr="000C204A" w:rsidRDefault="00477F9F" w:rsidP="00823556">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del </w:t>
            </w:r>
          </w:p>
          <w:p w:rsidR="00477F9F" w:rsidRPr="000C204A" w:rsidRDefault="00477F9F" w:rsidP="00823556">
            <w:pPr>
              <w:spacing w:after="0" w:line="240" w:lineRule="auto"/>
              <w:ind w:right="-143"/>
              <w:rPr>
                <w:rFonts w:ascii="Times New Roman" w:hAnsi="Times New Roman" w:cs="Times New Roman"/>
                <w:color w:val="00B0F0"/>
                <w:sz w:val="16"/>
                <w:szCs w:val="16"/>
              </w:rPr>
            </w:pPr>
            <w:r w:rsidRPr="000C204A">
              <w:rPr>
                <w:rFonts w:ascii="Times New Roman" w:eastAsia="Times New Roman" w:hAnsi="Times New Roman" w:cs="Times New Roman"/>
                <w:color w:val="000000" w:themeColor="text1"/>
                <w:sz w:val="16"/>
                <w:szCs w:val="16"/>
                <w:lang w:eastAsia="it-IT"/>
              </w:rPr>
              <w:t>17/12/2015) integrabili con risorse aggiuntive</w:t>
            </w:r>
          </w:p>
          <w:p w:rsidR="00477F9F" w:rsidRPr="000C204A" w:rsidRDefault="00477F9F" w:rsidP="00823556">
            <w:pPr>
              <w:spacing w:after="0" w:line="240" w:lineRule="auto"/>
              <w:rPr>
                <w:rFonts w:ascii="Times New Roman" w:hAnsi="Times New Roman" w:cs="Times New Roman"/>
                <w:color w:val="00B0F0"/>
                <w:sz w:val="16"/>
                <w:szCs w:val="16"/>
              </w:rPr>
            </w:pPr>
          </w:p>
          <w:p w:rsidR="00477F9F" w:rsidRPr="000C204A" w:rsidRDefault="0065597A" w:rsidP="00823556">
            <w:pPr>
              <w:spacing w:after="0" w:line="240" w:lineRule="auto"/>
              <w:rPr>
                <w:rFonts w:ascii="Times New Roman" w:hAnsi="Times New Roman" w:cs="Times New Roman"/>
                <w:color w:val="00B0F0"/>
                <w:sz w:val="16"/>
                <w:szCs w:val="16"/>
              </w:rPr>
            </w:pPr>
            <w:hyperlink r:id="rId138" w:history="1">
              <w:r w:rsidR="00477F9F" w:rsidRPr="000C204A">
                <w:rPr>
                  <w:rStyle w:val="Collegamentoipertestuale"/>
                  <w:rFonts w:ascii="Times New Roman" w:hAnsi="Times New Roman" w:cs="Times New Roman"/>
                  <w:color w:val="00B0F0"/>
                  <w:sz w:val="16"/>
                  <w:szCs w:val="16"/>
                </w:rPr>
                <w:t>Emendamento (05/2017)</w:t>
              </w:r>
            </w:hyperlink>
          </w:p>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1F691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dell’Ambiente, della Scienza, della Tecnologia e dell’Innovazione della Repubblica del Ghana</w:t>
            </w:r>
          </w:p>
        </w:tc>
        <w:tc>
          <w:tcPr>
            <w:tcW w:w="1294" w:type="dxa"/>
            <w:vMerge w:val="restart"/>
            <w:tcBorders>
              <w:top w:val="nil"/>
              <w:left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Co-operation to scale up private sector involvement in support of mitigation and adaptation to climate change</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7731/SVI</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03/08/2016)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655" w:type="dxa"/>
            <w:vMerge w:val="restart"/>
            <w:tcBorders>
              <w:top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Promuovere il programma REDD- Riduzione delle emissioni per deforestazione e degrado forestale- volto ad incentivare i paesi in via di sviluppo nel ridurre le emissioni di gas serra in atmosfera dovute alla deforestazione e si processi di degrado forestale. Il progetto prevede, inoltre, l’attuazione di strumenti finanziari destinati a migliorare e accrescere gli investimenti del settore privato nello sviluppo sostenibile e favorire i rapporti pubblico-privato. </w:t>
            </w: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01668D">
            <w:pPr>
              <w:spacing w:after="0" w:line="240" w:lineRule="auto"/>
              <w:ind w:left="-113" w:right="-314"/>
              <w:rPr>
                <w:rStyle w:val="Collegamentoipertestuale"/>
              </w:rPr>
            </w:pPr>
            <w:hyperlink r:id="rId139" w:history="1">
              <w:r w:rsidR="00477F9F" w:rsidRPr="000C204A">
                <w:rPr>
                  <w:rStyle w:val="Collegamentoipertestuale"/>
                  <w:rFonts w:ascii="Times New Roman" w:eastAsia="Times New Roman" w:hAnsi="Times New Roman" w:cs="Times New Roman"/>
                  <w:sz w:val="16"/>
                  <w:szCs w:val="16"/>
                  <w:lang w:eastAsia="it-IT"/>
                </w:rPr>
                <w:t>Panama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1F691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dell’Ambiente della Repubblica di Panama</w:t>
            </w:r>
          </w:p>
        </w:tc>
        <w:tc>
          <w:tcPr>
            <w:tcW w:w="1294" w:type="dxa"/>
            <w:vMerge/>
            <w:tcBorders>
              <w:left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477F9F" w:rsidRPr="000C204A" w:rsidRDefault="00477F9F" w:rsidP="005354E5">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7733/SVI</w:t>
            </w:r>
          </w:p>
          <w:p w:rsidR="00477F9F" w:rsidRPr="000C204A" w:rsidRDefault="00477F9F" w:rsidP="005354E5">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03/08/2016 )</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p w:rsidR="00477F9F" w:rsidRPr="000C204A" w:rsidRDefault="00477F9F" w:rsidP="006C43BF">
            <w:pPr>
              <w:ind w:right="-314"/>
              <w:rPr>
                <w:rFonts w:ascii="Times New Roman" w:hAnsi="Times New Roman" w:cs="Times New Roman"/>
                <w:sz w:val="16"/>
                <w:szCs w:val="16"/>
              </w:rPr>
            </w:pPr>
          </w:p>
        </w:tc>
        <w:tc>
          <w:tcPr>
            <w:tcW w:w="4655" w:type="dxa"/>
            <w:vMerge/>
            <w:tcBorders>
              <w:right w:val="single" w:sz="4" w:space="0" w:color="auto"/>
            </w:tcBorders>
            <w:shd w:val="clear" w:color="auto" w:fill="FDE9D9" w:themeFill="accent6" w:themeFillTint="33"/>
          </w:tcPr>
          <w:p w:rsidR="00477F9F" w:rsidRPr="000C204A" w:rsidRDefault="00477F9F" w:rsidP="006C43BF">
            <w:pPr>
              <w:spacing w:after="0" w:line="240" w:lineRule="auto"/>
              <w:ind w:right="-314"/>
              <w:jc w:val="both"/>
              <w:rPr>
                <w:rFonts w:ascii="Times New Roman" w:hAnsi="Times New Roman" w:cs="Times New Roman"/>
                <w:color w:val="000000" w:themeColor="text1"/>
                <w:sz w:val="16"/>
                <w:szCs w:val="16"/>
              </w:rPr>
            </w:pP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B29F0">
            <w:pPr>
              <w:spacing w:after="0" w:line="240" w:lineRule="auto"/>
              <w:ind w:left="-113" w:right="-196"/>
              <w:rPr>
                <w:rStyle w:val="Collegamentoipertestuale"/>
              </w:rPr>
            </w:pPr>
            <w:hyperlink r:id="rId140" w:history="1">
              <w:r w:rsidR="00477F9F" w:rsidRPr="000C204A">
                <w:rPr>
                  <w:rStyle w:val="Collegamentoipertestuale"/>
                  <w:rFonts w:ascii="Times New Roman" w:eastAsia="Times New Roman" w:hAnsi="Times New Roman" w:cs="Times New Roman"/>
                  <w:sz w:val="16"/>
                  <w:szCs w:val="16"/>
                  <w:lang w:eastAsia="it-IT"/>
                </w:rPr>
                <w:t>Papua Nuova Guinea</w:t>
              </w:r>
            </w:hyperlink>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1F691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Ministero dell’Ambiente, della Conservazione e del Cambiamento Climatico dello Stato indipendente di Papua Nuova Guinea</w:t>
            </w:r>
          </w:p>
        </w:tc>
        <w:tc>
          <w:tcPr>
            <w:tcW w:w="1294" w:type="dxa"/>
            <w:vMerge/>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€ 90.000 </w:t>
            </w:r>
          </w:p>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(Decreto </w:t>
            </w:r>
            <w:proofErr w:type="spellStart"/>
            <w:r w:rsidRPr="000C204A">
              <w:rPr>
                <w:rFonts w:ascii="Times New Roman" w:hAnsi="Times New Roman" w:cs="Times New Roman"/>
                <w:color w:val="000000" w:themeColor="text1"/>
                <w:sz w:val="16"/>
                <w:szCs w:val="16"/>
              </w:rPr>
              <w:t>prot</w:t>
            </w:r>
            <w:proofErr w:type="spellEnd"/>
            <w:r w:rsidRPr="000C204A">
              <w:rPr>
                <w:rFonts w:ascii="Times New Roman" w:hAnsi="Times New Roman" w:cs="Times New Roman"/>
                <w:color w:val="000000" w:themeColor="text1"/>
                <w:sz w:val="16"/>
                <w:szCs w:val="16"/>
              </w:rPr>
              <w:t>. 8333/SVI</w:t>
            </w:r>
          </w:p>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05/09/2016)</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655" w:type="dxa"/>
            <w:vMerge/>
            <w:tcBorders>
              <w:right w:val="single" w:sz="4" w:space="0" w:color="auto"/>
            </w:tcBorders>
            <w:shd w:val="clear" w:color="auto" w:fill="FDE9D9" w:themeFill="accent6" w:themeFillTint="33"/>
          </w:tcPr>
          <w:p w:rsidR="00477F9F" w:rsidRPr="000C204A" w:rsidRDefault="00477F9F" w:rsidP="006C43BF">
            <w:pPr>
              <w:spacing w:after="0" w:line="240" w:lineRule="auto"/>
              <w:ind w:right="-314"/>
              <w:jc w:val="both"/>
              <w:rPr>
                <w:rFonts w:ascii="Times New Roman" w:hAnsi="Times New Roman" w:cs="Times New Roman"/>
                <w:color w:val="000000" w:themeColor="text1"/>
                <w:sz w:val="16"/>
                <w:szCs w:val="16"/>
              </w:rPr>
            </w:pP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65597A" w:rsidP="00BB29F0">
            <w:pPr>
              <w:spacing w:after="0" w:line="240" w:lineRule="auto"/>
              <w:ind w:left="-113" w:right="-196"/>
              <w:rPr>
                <w:rStyle w:val="Collegamentoipertestuale"/>
              </w:rPr>
            </w:pPr>
            <w:hyperlink r:id="rId141" w:history="1">
              <w:r w:rsidR="00477F9F" w:rsidRPr="000C204A">
                <w:rPr>
                  <w:rStyle w:val="Collegamentoipertestuale"/>
                  <w:rFonts w:ascii="Times New Roman" w:eastAsia="Times New Roman" w:hAnsi="Times New Roman" w:cs="Times New Roman"/>
                  <w:sz w:val="16"/>
                  <w:szCs w:val="16"/>
                  <w:lang w:eastAsia="it-IT"/>
                </w:rPr>
                <w:t xml:space="preserve">Segretariato </w:t>
              </w:r>
              <w:proofErr w:type="spellStart"/>
              <w:r w:rsidR="00477F9F" w:rsidRPr="000C204A">
                <w:rPr>
                  <w:rStyle w:val="Collegamentoipertestuale"/>
                  <w:rFonts w:ascii="Times New Roman" w:eastAsia="Times New Roman" w:hAnsi="Times New Roman" w:cs="Times New Roman"/>
                  <w:sz w:val="16"/>
                  <w:szCs w:val="16"/>
                  <w:lang w:eastAsia="it-IT"/>
                </w:rPr>
                <w:t>Redd</w:t>
              </w:r>
              <w:proofErr w:type="spellEnd"/>
            </w:hyperlink>
            <w:r w:rsidR="00477F9F" w:rsidRPr="000C204A">
              <w:rPr>
                <w:rStyle w:val="Collegamentoipertestuale"/>
                <w:rFonts w:ascii="Times New Roman" w:eastAsia="Times New Roman" w:hAnsi="Times New Roman" w:cs="Times New Roman"/>
                <w:sz w:val="16"/>
                <w:szCs w:val="16"/>
                <w:lang w:eastAsia="it-IT"/>
              </w:rPr>
              <w:t xml:space="preserve"> +</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0C204A" w:rsidRDefault="00477F9F" w:rsidP="00823556">
            <w:pPr>
              <w:spacing w:after="0" w:line="240" w:lineRule="auto"/>
              <w:rPr>
                <w:rFonts w:ascii="Times New Roman" w:hAnsi="Times New Roman" w:cs="Times New Roman"/>
                <w:color w:val="000000" w:themeColor="text1"/>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65597A" w:rsidP="006C43BF">
            <w:pPr>
              <w:spacing w:after="0" w:line="240" w:lineRule="auto"/>
              <w:ind w:left="-157"/>
              <w:rPr>
                <w:rFonts w:ascii="Times New Roman" w:eastAsia="Times New Roman" w:hAnsi="Times New Roman" w:cs="Times New Roman"/>
                <w:color w:val="000000" w:themeColor="text1"/>
                <w:sz w:val="16"/>
                <w:szCs w:val="16"/>
                <w:lang w:val="en-US" w:eastAsia="it-IT"/>
              </w:rPr>
            </w:pPr>
            <w:hyperlink r:id="rId142" w:history="1">
              <w:r w:rsidR="00477F9F" w:rsidRPr="000C204A">
                <w:rPr>
                  <w:rFonts w:ascii="Times New Roman" w:eastAsia="Times New Roman" w:hAnsi="Times New Roman" w:cs="Times New Roman"/>
                  <w:color w:val="000000" w:themeColor="text1"/>
                  <w:sz w:val="16"/>
                  <w:szCs w:val="16"/>
                  <w:lang w:eastAsia="it-IT"/>
                </w:rPr>
                <w:t xml:space="preserve">Segretariato </w:t>
              </w:r>
              <w:proofErr w:type="spellStart"/>
              <w:r w:rsidR="00477F9F" w:rsidRPr="000C204A">
                <w:rPr>
                  <w:rFonts w:ascii="Times New Roman" w:eastAsia="Times New Roman" w:hAnsi="Times New Roman" w:cs="Times New Roman"/>
                  <w:color w:val="000000" w:themeColor="text1"/>
                  <w:sz w:val="16"/>
                  <w:szCs w:val="16"/>
                  <w:lang w:eastAsia="it-IT"/>
                </w:rPr>
                <w:t>Redd</w:t>
              </w:r>
              <w:proofErr w:type="spellEnd"/>
            </w:hyperlink>
            <w:r w:rsidR="00477F9F" w:rsidRPr="000C204A">
              <w:rPr>
                <w:color w:val="000000" w:themeColor="text1"/>
              </w:rPr>
              <w:t xml:space="preserve"> </w:t>
            </w:r>
            <w:r w:rsidR="00477F9F" w:rsidRPr="000C204A">
              <w:rPr>
                <w:rFonts w:ascii="Times New Roman" w:eastAsia="Times New Roman" w:hAnsi="Times New Roman" w:cs="Times New Roman"/>
                <w:color w:val="000000" w:themeColor="text1"/>
                <w:sz w:val="16"/>
                <w:szCs w:val="16"/>
                <w:lang w:eastAsia="it-IT"/>
              </w:rPr>
              <w:t>+</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Co-operation to scale up private sector involvement in support of mitigation and adaptation to climate change – Coalition for </w:t>
            </w:r>
            <w:proofErr w:type="spellStart"/>
            <w:r w:rsidRPr="000C204A">
              <w:rPr>
                <w:rFonts w:ascii="Times New Roman" w:eastAsia="Times New Roman" w:hAnsi="Times New Roman" w:cs="Times New Roman"/>
                <w:color w:val="000000" w:themeColor="text1"/>
                <w:sz w:val="16"/>
                <w:szCs w:val="16"/>
                <w:lang w:val="en-US" w:eastAsia="it-IT"/>
              </w:rPr>
              <w:t>Reinforest</w:t>
            </w:r>
            <w:proofErr w:type="spellEnd"/>
            <w:r w:rsidRPr="000C204A">
              <w:rPr>
                <w:rFonts w:ascii="Times New Roman" w:eastAsia="Times New Roman" w:hAnsi="Times New Roman" w:cs="Times New Roman"/>
                <w:color w:val="000000" w:themeColor="text1"/>
                <w:sz w:val="16"/>
                <w:szCs w:val="16"/>
                <w:lang w:val="en-US" w:eastAsia="it-IT"/>
              </w:rPr>
              <w:t xml:space="preserve"> Nation</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477F9F" w:rsidRPr="000C204A" w:rsidRDefault="00477F9F"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b/>
                <w:bCs/>
                <w:color w:val="000000" w:themeColor="text1"/>
                <w:sz w:val="16"/>
                <w:szCs w:val="16"/>
              </w:rPr>
              <w:t xml:space="preserve">TOTALE </w:t>
            </w:r>
          </w:p>
          <w:p w:rsidR="00477F9F" w:rsidRPr="000C204A" w:rsidRDefault="00477F9F"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xml:space="preserve"> € 560.000</w:t>
            </w:r>
          </w:p>
          <w:p w:rsidR="00477F9F" w:rsidRPr="000C204A" w:rsidRDefault="00477F9F" w:rsidP="006C43BF">
            <w:pPr>
              <w:spacing w:after="0" w:line="240" w:lineRule="auto"/>
              <w:ind w:right="-314"/>
              <w:rPr>
                <w:rFonts w:ascii="Times New Roman" w:hAnsi="Times New Roman" w:cs="Times New Roman"/>
                <w:b/>
                <w:bCs/>
                <w:color w:val="000000" w:themeColor="text1"/>
                <w:sz w:val="16"/>
                <w:szCs w:val="16"/>
              </w:rPr>
            </w:pPr>
          </w:p>
          <w:p w:rsidR="00477F9F" w:rsidRPr="000C204A" w:rsidRDefault="00477F9F" w:rsidP="005354E5">
            <w:pPr>
              <w:spacing w:after="0" w:line="240" w:lineRule="auto"/>
              <w:ind w:right="-170"/>
              <w:rPr>
                <w:rFonts w:ascii="Times New Roman" w:hAnsi="Times New Roman" w:cs="Times New Roman"/>
                <w:bCs/>
                <w:color w:val="000000" w:themeColor="text1"/>
                <w:sz w:val="16"/>
                <w:szCs w:val="16"/>
              </w:rPr>
            </w:pPr>
            <w:r w:rsidRPr="000C204A">
              <w:rPr>
                <w:rFonts w:ascii="Times New Roman" w:hAnsi="Times New Roman" w:cs="Times New Roman"/>
                <w:bCs/>
                <w:color w:val="000000" w:themeColor="text1"/>
                <w:sz w:val="16"/>
                <w:szCs w:val="16"/>
              </w:rPr>
              <w:t>TRANCHES</w:t>
            </w:r>
          </w:p>
          <w:p w:rsidR="00477F9F" w:rsidRPr="000C204A" w:rsidRDefault="00477F9F" w:rsidP="005354E5">
            <w:pPr>
              <w:spacing w:after="0" w:line="240" w:lineRule="auto"/>
              <w:ind w:right="-170"/>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lang w:eastAsia="it-IT"/>
              </w:rPr>
              <w:t xml:space="preserve">€ 130.000 (Decreto </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7753/SVI</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03/08/2016)</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p>
          <w:p w:rsidR="00477F9F" w:rsidRPr="000C204A" w:rsidRDefault="00477F9F"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325.000 (</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623/SVI</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23/</w:t>
            </w:r>
            <w:r w:rsidRPr="000C204A">
              <w:rPr>
                <w:rFonts w:ascii="Times New Roman" w:hAnsi="Times New Roman" w:cs="Times New Roman"/>
                <w:color w:val="000000" w:themeColor="text1"/>
                <w:sz w:val="16"/>
                <w:szCs w:val="16"/>
              </w:rPr>
              <w:t>01/2017)</w:t>
            </w:r>
          </w:p>
          <w:p w:rsidR="00477F9F" w:rsidRPr="000C204A" w:rsidRDefault="00477F9F" w:rsidP="006C43BF">
            <w:pPr>
              <w:spacing w:after="0" w:line="240" w:lineRule="auto"/>
              <w:ind w:right="-314"/>
              <w:rPr>
                <w:rFonts w:ascii="Times New Roman" w:hAnsi="Times New Roman" w:cs="Times New Roman"/>
                <w:color w:val="000000" w:themeColor="text1"/>
                <w:sz w:val="16"/>
                <w:szCs w:val="16"/>
              </w:rPr>
            </w:pPr>
          </w:p>
          <w:p w:rsidR="00477F9F" w:rsidRPr="000C204A" w:rsidRDefault="00477F9F"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 xml:space="preserve">105.000 </w:t>
            </w:r>
          </w:p>
          <w:p w:rsidR="00477F9F" w:rsidRPr="000C204A" w:rsidRDefault="00477F9F"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w:t>
            </w:r>
            <w:proofErr w:type="spellStart"/>
            <w:r w:rsidRPr="000C204A">
              <w:rPr>
                <w:rFonts w:ascii="Times New Roman" w:hAnsi="Times New Roman" w:cs="Times New Roman"/>
                <w:color w:val="000000" w:themeColor="text1"/>
                <w:sz w:val="16"/>
                <w:szCs w:val="16"/>
                <w:lang w:eastAsia="it-IT"/>
              </w:rPr>
              <w:t>Prot</w:t>
            </w:r>
            <w:proofErr w:type="spellEnd"/>
            <w:r w:rsidRPr="000C204A">
              <w:rPr>
                <w:rFonts w:ascii="Times New Roman" w:hAnsi="Times New Roman" w:cs="Times New Roman"/>
                <w:color w:val="000000" w:themeColor="text1"/>
                <w:sz w:val="16"/>
                <w:szCs w:val="16"/>
                <w:lang w:eastAsia="it-IT"/>
              </w:rPr>
              <w:t>. 9761/SVI del 02/10/2017)</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(04/2016)</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p>
        </w:tc>
        <w:tc>
          <w:tcPr>
            <w:tcW w:w="4655" w:type="dxa"/>
            <w:vMerge/>
            <w:tcBorders>
              <w:bottom w:val="single" w:sz="4" w:space="0" w:color="auto"/>
              <w:right w:val="single" w:sz="4" w:space="0" w:color="auto"/>
            </w:tcBorders>
            <w:shd w:val="clear" w:color="auto" w:fill="FDE9D9" w:themeFill="accent6" w:themeFillTint="33"/>
          </w:tcPr>
          <w:p w:rsidR="00477F9F" w:rsidRPr="000C204A" w:rsidRDefault="00477F9F" w:rsidP="006C43BF">
            <w:pPr>
              <w:spacing w:after="0" w:line="240" w:lineRule="auto"/>
              <w:ind w:right="-314"/>
              <w:rPr>
                <w:rFonts w:ascii="Times New Roman" w:hAnsi="Times New Roman" w:cs="Times New Roman"/>
                <w:color w:val="000000" w:themeColor="text1"/>
                <w:sz w:val="16"/>
                <w:szCs w:val="16"/>
              </w:rPr>
            </w:pPr>
          </w:p>
        </w:tc>
      </w:tr>
      <w:tr w:rsidR="00477F9F" w:rsidRPr="000C204A" w:rsidTr="00477F9F">
        <w:trPr>
          <w:trHeight w:val="387"/>
        </w:trPr>
        <w:tc>
          <w:tcPr>
            <w:tcW w:w="851" w:type="dxa"/>
            <w:tcBorders>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Trasversale</w:t>
            </w:r>
          </w:p>
        </w:tc>
        <w:tc>
          <w:tcPr>
            <w:tcW w:w="1554" w:type="dxa"/>
            <w:tcBorders>
              <w:top w:val="single" w:sz="4" w:space="0" w:color="auto"/>
              <w:left w:val="nil"/>
              <w:bottom w:val="single" w:sz="4" w:space="0" w:color="auto"/>
              <w:right w:val="single" w:sz="4" w:space="0" w:color="auto"/>
            </w:tcBorders>
            <w:shd w:val="clear" w:color="auto" w:fill="FDE9D9" w:themeFill="accent6" w:themeFillTint="33"/>
          </w:tcPr>
          <w:p w:rsidR="00477F9F" w:rsidRPr="00A0556C" w:rsidRDefault="00477F9F" w:rsidP="00823556">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fldChar w:fldCharType="begin"/>
            </w:r>
            <w:r w:rsidRPr="00A0556C">
              <w:rPr>
                <w:rStyle w:val="Collegamentoipertestuale"/>
                <w:rFonts w:ascii="Times New Roman" w:hAnsi="Times New Roman" w:cs="Times New Roman"/>
                <w:sz w:val="16"/>
                <w:szCs w:val="16"/>
              </w:rPr>
              <w:instrText xml:space="preserve"> HYPERLINK "http://www.minambiente.it/sites/default/files/archivio/allegati/trasparenza_valutazione_merito/SVI/allegati/1.Atto_esecutivo_trasversaleEnea.pdf" </w:instrText>
            </w:r>
            <w:r w:rsidRPr="00A0556C">
              <w:rPr>
                <w:rStyle w:val="Collegamentoipertestuale"/>
                <w:rFonts w:ascii="Times New Roman" w:hAnsi="Times New Roman" w:cs="Times New Roman"/>
                <w:sz w:val="16"/>
                <w:szCs w:val="16"/>
              </w:rPr>
              <w:fldChar w:fldCharType="separate"/>
            </w:r>
            <w:r w:rsidRPr="00A0556C">
              <w:rPr>
                <w:rStyle w:val="Collegamentoipertestuale"/>
                <w:rFonts w:ascii="Times New Roman" w:hAnsi="Times New Roman" w:cs="Times New Roman"/>
                <w:sz w:val="16"/>
                <w:szCs w:val="16"/>
              </w:rPr>
              <w:t>Atto trasversale</w:t>
            </w:r>
          </w:p>
          <w:p w:rsidR="00477F9F" w:rsidRPr="000C204A" w:rsidRDefault="00477F9F" w:rsidP="00823556">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t>Agenzia Nazionale per le nuove tecnologie, l’Energia e lo sviluppo economico sostenibile</w:t>
            </w:r>
            <w:r w:rsidRPr="00A0556C">
              <w:rPr>
                <w:rStyle w:val="Collegamentoipertestuale"/>
                <w:rFonts w:ascii="Times New Roman" w:hAnsi="Times New Roman" w:cs="Times New Roman"/>
                <w:sz w:val="16"/>
                <w:szCs w:val="16"/>
              </w:rPr>
              <w:fldChar w:fldCharType="end"/>
            </w:r>
          </w:p>
          <w:p w:rsidR="00477F9F" w:rsidRPr="000C204A" w:rsidRDefault="00477F9F" w:rsidP="00823556">
            <w:pPr>
              <w:spacing w:after="0" w:line="240" w:lineRule="auto"/>
              <w:ind w:left="-113"/>
              <w:rPr>
                <w:rStyle w:val="Collegamentoipertestuale"/>
                <w:rFonts w:ascii="Times New Roman" w:hAnsi="Times New Roman" w:cs="Times New Roman"/>
                <w:sz w:val="16"/>
                <w:szCs w:val="16"/>
              </w:rPr>
            </w:pPr>
          </w:p>
          <w:p w:rsidR="00477F9F" w:rsidRPr="000C204A" w:rsidRDefault="00477F9F" w:rsidP="00823556">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di</w:t>
            </w:r>
          </w:p>
          <w:p w:rsidR="00477F9F" w:rsidRPr="000C204A" w:rsidRDefault="00477F9F" w:rsidP="00823556">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1.000.000</w:t>
            </w:r>
          </w:p>
          <w:p w:rsidR="00477F9F" w:rsidRPr="000C204A" w:rsidRDefault="00477F9F" w:rsidP="00823556">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477F9F" w:rsidRPr="000C204A" w:rsidRDefault="00477F9F" w:rsidP="00823556">
            <w:pPr>
              <w:spacing w:after="0" w:line="240" w:lineRule="auto"/>
              <w:ind w:left="-113"/>
              <w:rPr>
                <w:rStyle w:val="Collegamentoipertestuale"/>
                <w:rFonts w:ascii="Times New Roman" w:hAnsi="Times New Roman" w:cs="Times New Roman"/>
                <w:sz w:val="16"/>
                <w:szCs w:val="16"/>
              </w:rPr>
            </w:pPr>
            <w:r w:rsidRPr="000C204A">
              <w:rPr>
                <w:rFonts w:ascii="Times New Roman" w:hAnsi="Times New Roman" w:cs="Times New Roman"/>
                <w:sz w:val="16"/>
                <w:szCs w:val="16"/>
              </w:rPr>
              <w:t>Prot.440/SVI del18/01/2018)</w:t>
            </w:r>
          </w:p>
          <w:p w:rsidR="00477F9F" w:rsidRPr="000C204A" w:rsidRDefault="00477F9F" w:rsidP="00823556">
            <w:pPr>
              <w:spacing w:after="0" w:line="240" w:lineRule="auto"/>
              <w:rPr>
                <w:rFonts w:ascii="Times New Roman" w:hAnsi="Times New Roman" w:cs="Times New Roman"/>
                <w:sz w:val="16"/>
                <w:szCs w:val="16"/>
              </w:rPr>
            </w:pPr>
          </w:p>
        </w:tc>
        <w:tc>
          <w:tcPr>
            <w:tcW w:w="1554" w:type="dxa"/>
            <w:tcBorders>
              <w:top w:val="nil"/>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044694">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 xml:space="preserve">Enea  </w:t>
            </w:r>
          </w:p>
        </w:tc>
        <w:tc>
          <w:tcPr>
            <w:tcW w:w="1294" w:type="dxa"/>
            <w:tcBorders>
              <w:top w:val="nil"/>
              <w:left w:val="single" w:sz="4" w:space="0" w:color="auto"/>
              <w:bottom w:val="single" w:sz="4" w:space="0" w:color="auto"/>
              <w:right w:val="single" w:sz="4" w:space="0" w:color="auto"/>
            </w:tcBorders>
            <w:shd w:val="clear" w:color="auto" w:fill="FDE9D9" w:themeFill="accent6" w:themeFillTint="33"/>
            <w:noWrap/>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3" w:type="dxa"/>
            <w:tcBorders>
              <w:top w:val="nil"/>
              <w:left w:val="nil"/>
              <w:bottom w:val="single" w:sz="4" w:space="0" w:color="auto"/>
              <w:right w:val="single" w:sz="4" w:space="0" w:color="auto"/>
            </w:tcBorders>
            <w:shd w:val="clear" w:color="auto" w:fill="FDE9D9" w:themeFill="accent6" w:themeFillTint="33"/>
            <w:noWrap/>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477F9F" w:rsidRPr="000C204A" w:rsidRDefault="00477F9F" w:rsidP="00642143">
            <w:pPr>
              <w:spacing w:after="0" w:line="240" w:lineRule="auto"/>
              <w:ind w:left="-113"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w:t>
            </w:r>
          </w:p>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Prot.121/SVI</w:t>
            </w:r>
          </w:p>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del 14/05/2018</w:t>
            </w:r>
          </w:p>
        </w:tc>
        <w:tc>
          <w:tcPr>
            <w:tcW w:w="1020"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01/03/2018</w:t>
            </w:r>
          </w:p>
        </w:tc>
        <w:tc>
          <w:tcPr>
            <w:tcW w:w="1134"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01/03/2020</w:t>
            </w:r>
          </w:p>
        </w:tc>
        <w:tc>
          <w:tcPr>
            <w:tcW w:w="4655" w:type="dxa"/>
            <w:tcBorders>
              <w:top w:val="single" w:sz="4" w:space="0" w:color="auto"/>
              <w:bottom w:val="single" w:sz="4" w:space="0" w:color="auto"/>
              <w:right w:val="single" w:sz="4" w:space="0" w:color="auto"/>
            </w:tcBorders>
            <w:shd w:val="clear" w:color="auto" w:fill="FDE9D9" w:themeFill="accent6" w:themeFillTint="33"/>
          </w:tcPr>
          <w:p w:rsidR="00477F9F" w:rsidRPr="000C204A" w:rsidRDefault="00477F9F" w:rsidP="00494E46">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Supporto al Ministero dell’Ambiente italiano per lo svolgimento di analisi e studi atti all’individuazione di criticità e alla definizione di interventi di trasferimento tecnologico e cooperazione in selezionati Paesi in Via di Sviluppo</w:t>
            </w:r>
          </w:p>
        </w:tc>
      </w:tr>
    </w:tbl>
    <w:p w:rsidR="00EE51E5" w:rsidRPr="000C204A" w:rsidRDefault="00EE51E5" w:rsidP="00C60AD7">
      <w:pPr>
        <w:spacing w:after="0" w:line="240" w:lineRule="auto"/>
        <w:ind w:left="-851" w:right="-314"/>
        <w:rPr>
          <w:rFonts w:ascii="Times New Roman" w:hAnsi="Times New Roman" w:cs="Times New Roman"/>
          <w:sz w:val="16"/>
          <w:szCs w:val="16"/>
        </w:rPr>
      </w:pPr>
    </w:p>
    <w:p w:rsidR="00CF1B69" w:rsidRDefault="00CF1B69" w:rsidP="00CF1B69">
      <w:r>
        <w:t>*Nella tabella  sono inserite le informazioni relative a tutte le attività in corso nel 2018 anche se finanziate con contributi precedenti all’anno corrente.</w:t>
      </w:r>
    </w:p>
    <w:p w:rsidR="00515421" w:rsidRPr="000C204A" w:rsidRDefault="00515421" w:rsidP="00C60AD7">
      <w:pPr>
        <w:spacing w:after="0" w:line="240" w:lineRule="auto"/>
        <w:ind w:left="-851" w:right="-314"/>
        <w:rPr>
          <w:rFonts w:ascii="Times New Roman" w:hAnsi="Times New Roman" w:cs="Times New Roman"/>
          <w:sz w:val="16"/>
          <w:szCs w:val="16"/>
        </w:rPr>
      </w:pP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rPr>
      </w:pPr>
      <w:r w:rsidRPr="000C204A">
        <w:rPr>
          <w:b/>
          <w:bCs/>
        </w:rPr>
        <w:br w:type="column"/>
      </w:r>
      <w:r w:rsidRPr="000C204A">
        <w:rPr>
          <w:rFonts w:ascii="Times New Roman" w:hAnsi="Times New Roman" w:cs="Times New Roman"/>
          <w:b/>
          <w:bCs/>
          <w:sz w:val="24"/>
          <w:szCs w:val="24"/>
        </w:rPr>
        <w:lastRenderedPageBreak/>
        <w:t>ULTERIORI RISORSE FINANZIARIE STANZIATE NELL’AMBITO DELLA COOPERAZIONE BILATERALE</w:t>
      </w: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 xml:space="preserve">Fondi stanziati nel 2015: </w:t>
      </w: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1) 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9256/SVI del 21/12/2015, per un importo complessivo pari a € 14.500.000,00, con il quale sono state impegnate risorse in favore dei Paesi individuati nell’ambito della cooperazione bilaterale del MATTM. Fondi residui da ripartire tra i Paesi beneficiari: € 4.000.000,00;</w:t>
      </w: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2) 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9254/SVI del 21/12/2015, per un importo complessivo pari a € 15.093.578,56, con il quale sono state impegnate risorse in favore dei Paesi individuati nell’ambito della cooperazione bilaterale del MATTM. Fondi residui da ripartire tra i Paesi beneficiari: € 5.049.162,56.</w:t>
      </w:r>
    </w:p>
    <w:p w:rsidR="00275826" w:rsidRPr="000C204A" w:rsidRDefault="00275826"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u w:val="single"/>
        </w:rPr>
      </w:pPr>
    </w:p>
    <w:p w:rsidR="00974385" w:rsidRPr="000C204A" w:rsidRDefault="00974385"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Fondi stanziati nel 2016:</w:t>
      </w:r>
    </w:p>
    <w:p w:rsidR="00974385" w:rsidRPr="000C204A" w:rsidRDefault="00974385"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Decreto cumulativo </w:t>
      </w:r>
      <w:proofErr w:type="spellStart"/>
      <w:r w:rsidRPr="000C204A">
        <w:rPr>
          <w:rFonts w:ascii="Times New Roman" w:hAnsi="Times New Roman" w:cs="Times New Roman"/>
          <w:sz w:val="24"/>
          <w:szCs w:val="24"/>
        </w:rPr>
        <w:t>prot</w:t>
      </w:r>
      <w:proofErr w:type="spellEnd"/>
      <w:r w:rsidRPr="000C204A">
        <w:rPr>
          <w:rFonts w:ascii="Times New Roman" w:hAnsi="Times New Roman" w:cs="Times New Roman"/>
          <w:sz w:val="24"/>
          <w:szCs w:val="24"/>
        </w:rPr>
        <w:t>. 9148/SVI del 23/09/2016, per un importo complessivo pari a € 2.500.000,00, con il quale sono state impegnate risorse in favore dei Paesi individuati nell’ambito della cooperazione bilaterale del MATTM. Fondi residui da ripartire tra i Paesi beneficiari: € 1.161.468,47</w:t>
      </w:r>
    </w:p>
    <w:p w:rsidR="00974385" w:rsidRPr="000C204A" w:rsidRDefault="00974385"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p>
    <w:p w:rsidR="00515421" w:rsidRPr="000C204A" w:rsidRDefault="00515421"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u w:val="single"/>
        </w:rPr>
      </w:pPr>
      <w:r w:rsidRPr="000C204A">
        <w:rPr>
          <w:rFonts w:ascii="Times New Roman" w:hAnsi="Times New Roman" w:cs="Times New Roman"/>
          <w:sz w:val="24"/>
          <w:szCs w:val="24"/>
          <w:u w:val="single"/>
        </w:rPr>
        <w:t xml:space="preserve">Fondi stanziati nel 2017: </w:t>
      </w:r>
    </w:p>
    <w:p w:rsidR="00515421" w:rsidRPr="000C204A" w:rsidRDefault="00974385"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1) </w:t>
      </w:r>
      <w:r w:rsidR="00515421" w:rsidRPr="000C204A">
        <w:rPr>
          <w:rFonts w:ascii="Times New Roman" w:hAnsi="Times New Roman" w:cs="Times New Roman"/>
          <w:sz w:val="24"/>
          <w:szCs w:val="24"/>
        </w:rPr>
        <w:t xml:space="preserve">Decreto cumulativo </w:t>
      </w:r>
      <w:proofErr w:type="spellStart"/>
      <w:r w:rsidR="00515421" w:rsidRPr="000C204A">
        <w:rPr>
          <w:rFonts w:ascii="Times New Roman" w:hAnsi="Times New Roman" w:cs="Times New Roman"/>
          <w:sz w:val="24"/>
          <w:szCs w:val="24"/>
        </w:rPr>
        <w:t>prot</w:t>
      </w:r>
      <w:proofErr w:type="spellEnd"/>
      <w:r w:rsidR="00515421" w:rsidRPr="000C204A">
        <w:rPr>
          <w:rFonts w:ascii="Times New Roman" w:hAnsi="Times New Roman" w:cs="Times New Roman"/>
          <w:sz w:val="24"/>
          <w:szCs w:val="24"/>
        </w:rPr>
        <w:t>. 12120/SVI del 01/12/2017, per un importo complessivo pari a € 33.067.848,25, con il quale sono state impegnate risorse in favore dei Paesi individuati nell’ambito della cooperazione bilaterale del MATTM. Fondi residui da ripartire tra i Paesi beneficiari: € 33.067.848,25.</w:t>
      </w:r>
    </w:p>
    <w:p w:rsidR="00235107" w:rsidRDefault="00974385" w:rsidP="00235107">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0C204A">
        <w:rPr>
          <w:rFonts w:ascii="Times New Roman" w:hAnsi="Times New Roman" w:cs="Times New Roman"/>
          <w:sz w:val="24"/>
          <w:szCs w:val="24"/>
        </w:rPr>
        <w:t xml:space="preserve">2) </w:t>
      </w:r>
      <w:r w:rsidR="00FE2ABF" w:rsidRPr="000C204A">
        <w:rPr>
          <w:rFonts w:ascii="Times New Roman" w:hAnsi="Times New Roman" w:cs="Times New Roman"/>
          <w:sz w:val="24"/>
          <w:szCs w:val="24"/>
        </w:rPr>
        <w:t xml:space="preserve">Decreto cumulativo </w:t>
      </w:r>
      <w:proofErr w:type="spellStart"/>
      <w:r w:rsidR="00FE2ABF" w:rsidRPr="000C204A">
        <w:rPr>
          <w:rFonts w:ascii="Times New Roman" w:hAnsi="Times New Roman" w:cs="Times New Roman"/>
          <w:sz w:val="24"/>
          <w:szCs w:val="24"/>
        </w:rPr>
        <w:t>prot</w:t>
      </w:r>
      <w:proofErr w:type="spellEnd"/>
      <w:r w:rsidR="00FE2ABF" w:rsidRPr="000C204A">
        <w:rPr>
          <w:rFonts w:ascii="Times New Roman" w:hAnsi="Times New Roman" w:cs="Times New Roman"/>
          <w:sz w:val="24"/>
          <w:szCs w:val="24"/>
        </w:rPr>
        <w:t>. 8143/SVI del 31/07/2017, per un importo complessivo pari a € 3.400.000,00, con il quale sono state impegnate risorse in favore dei Paesi individuati nell’ambito della cooperazione bilaterale del MATTM. Fondi residui da ripartire tra i Paesi beneficiari</w:t>
      </w:r>
      <w:r w:rsidR="00235107" w:rsidRPr="000C204A">
        <w:rPr>
          <w:rFonts w:ascii="Times New Roman" w:hAnsi="Times New Roman" w:cs="Times New Roman"/>
          <w:sz w:val="24"/>
          <w:szCs w:val="24"/>
        </w:rPr>
        <w:t>: € 3.400.000,00</w:t>
      </w:r>
    </w:p>
    <w:sectPr w:rsidR="00235107" w:rsidSect="000E1D71">
      <w:footerReference w:type="default" r:id="rId143"/>
      <w:pgSz w:w="16838" w:h="11906" w:orient="landscape"/>
      <w:pgMar w:top="709" w:right="1417" w:bottom="709"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D6" w:rsidRDefault="003810D6" w:rsidP="00AE0189">
      <w:pPr>
        <w:spacing w:after="0" w:line="240" w:lineRule="auto"/>
      </w:pPr>
      <w:r>
        <w:separator/>
      </w:r>
    </w:p>
  </w:endnote>
  <w:endnote w:type="continuationSeparator" w:id="0">
    <w:p w:rsidR="003810D6" w:rsidRDefault="003810D6" w:rsidP="00AE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D6" w:rsidRDefault="003810D6">
    <w:pPr>
      <w:ind w:right="260"/>
      <w:rPr>
        <w:color w:val="0F243E" w:themeColor="text2" w:themeShade="80"/>
        <w:sz w:val="26"/>
        <w:szCs w:val="26"/>
      </w:rPr>
    </w:pPr>
    <w:r>
      <w:rPr>
        <w:noProof/>
        <w:color w:val="1F497D" w:themeColor="text2"/>
        <w:sz w:val="26"/>
        <w:szCs w:val="26"/>
        <w:lang w:eastAsia="it-IT"/>
      </w:rPr>
      <mc:AlternateContent>
        <mc:Choice Requires="wps">
          <w:drawing>
            <wp:anchor distT="0" distB="0" distL="114300" distR="114300" simplePos="0" relativeHeight="251659264" behindDoc="0" locked="0" layoutInCell="1" allowOverlap="1" wp14:anchorId="29A4E8C5" wp14:editId="36829CFE">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4670" cy="323215"/>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0D6" w:rsidRDefault="003810D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5597A">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sella di testo 49" o:spid="_x0000_s1026" type="#_x0000_t202" style="position:absolute;margin-left:0;margin-top:0;width:42.1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" fillcolor="white [3201]" stroked="f" strokeweight=".5pt">
              <v:path arrowok="t"/>
              <v:textbox style="mso-fit-shape-to-text:t" inset="0,,0">
                <w:txbxContent>
                  <w:p w:rsidR="003810D6" w:rsidRDefault="003810D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5597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3810D6" w:rsidRDefault="003810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D6" w:rsidRDefault="003810D6" w:rsidP="00AE0189">
      <w:pPr>
        <w:spacing w:after="0" w:line="240" w:lineRule="auto"/>
      </w:pPr>
      <w:r>
        <w:separator/>
      </w:r>
    </w:p>
  </w:footnote>
  <w:footnote w:type="continuationSeparator" w:id="0">
    <w:p w:rsidR="003810D6" w:rsidRDefault="003810D6" w:rsidP="00AE0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BC0"/>
    <w:multiLevelType w:val="hybridMultilevel"/>
    <w:tmpl w:val="85EE8CEA"/>
    <w:lvl w:ilvl="0" w:tplc="335A53F0">
      <w:start w:val="2"/>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141A5"/>
    <w:multiLevelType w:val="hybridMultilevel"/>
    <w:tmpl w:val="D04EFE78"/>
    <w:lvl w:ilvl="0" w:tplc="0A583A96">
      <w:start w:val="1"/>
      <w:numFmt w:val="decimal"/>
      <w:lvlText w:val="%1."/>
      <w:lvlJc w:val="left"/>
      <w:pPr>
        <w:ind w:left="928" w:hanging="360"/>
      </w:pPr>
      <w:rPr>
        <w:rFonts w:hint="default"/>
        <w:i w:val="0"/>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2">
    <w:nsid w:val="279E09E4"/>
    <w:multiLevelType w:val="hybridMultilevel"/>
    <w:tmpl w:val="5A26ED90"/>
    <w:lvl w:ilvl="0" w:tplc="757A46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A0EA9"/>
    <w:multiLevelType w:val="hybridMultilevel"/>
    <w:tmpl w:val="5B22C3D4"/>
    <w:lvl w:ilvl="0" w:tplc="B1DE1C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3A6D97"/>
    <w:multiLevelType w:val="hybridMultilevel"/>
    <w:tmpl w:val="57EA10F0"/>
    <w:lvl w:ilvl="0" w:tplc="520ABC5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487F38"/>
    <w:multiLevelType w:val="hybridMultilevel"/>
    <w:tmpl w:val="C8920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9D4FDE"/>
    <w:multiLevelType w:val="hybridMultilevel"/>
    <w:tmpl w:val="9800C878"/>
    <w:lvl w:ilvl="0" w:tplc="C81678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026D1E"/>
    <w:multiLevelType w:val="hybridMultilevel"/>
    <w:tmpl w:val="910E6436"/>
    <w:lvl w:ilvl="0" w:tplc="FE2EEBE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8C2FAA"/>
    <w:multiLevelType w:val="hybridMultilevel"/>
    <w:tmpl w:val="8D184826"/>
    <w:lvl w:ilvl="0" w:tplc="39282D2E">
      <w:numFmt w:val="bullet"/>
      <w:lvlText w:val="-"/>
      <w:lvlJc w:val="left"/>
      <w:pPr>
        <w:ind w:left="720" w:hanging="360"/>
      </w:pPr>
      <w:rPr>
        <w:rFonts w:ascii="Times New Roman" w:eastAsia="Calibri" w:hAnsi="Times New Roman" w:cs="Times New Roman"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213A48"/>
    <w:multiLevelType w:val="hybridMultilevel"/>
    <w:tmpl w:val="C08654E6"/>
    <w:lvl w:ilvl="0" w:tplc="FED01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CA4519"/>
    <w:multiLevelType w:val="hybridMultilevel"/>
    <w:tmpl w:val="75BAC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8B0BC0"/>
    <w:multiLevelType w:val="hybridMultilevel"/>
    <w:tmpl w:val="B300BB68"/>
    <w:lvl w:ilvl="0" w:tplc="646CF446">
      <w:numFmt w:val="bullet"/>
      <w:lvlText w:val="-"/>
      <w:lvlJc w:val="left"/>
      <w:pPr>
        <w:ind w:left="720" w:hanging="360"/>
      </w:pPr>
      <w:rPr>
        <w:rFonts w:ascii="Times New Roman" w:eastAsiaTheme="minorHAns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11"/>
  </w:num>
  <w:num w:numId="7">
    <w:abstractNumId w:val="2"/>
  </w:num>
  <w:num w:numId="8">
    <w:abstractNumId w:val="9"/>
  </w:num>
  <w:num w:numId="9">
    <w:abstractNumId w:val="3"/>
  </w:num>
  <w:num w:numId="10">
    <w:abstractNumId w:val="8"/>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4F"/>
    <w:rsid w:val="00001E15"/>
    <w:rsid w:val="00001FB4"/>
    <w:rsid w:val="00002FE6"/>
    <w:rsid w:val="00003243"/>
    <w:rsid w:val="00012BD6"/>
    <w:rsid w:val="0001668D"/>
    <w:rsid w:val="0002285C"/>
    <w:rsid w:val="00025F7F"/>
    <w:rsid w:val="00026BB0"/>
    <w:rsid w:val="000273B2"/>
    <w:rsid w:val="00030C3D"/>
    <w:rsid w:val="00031ABC"/>
    <w:rsid w:val="00035660"/>
    <w:rsid w:val="0003588D"/>
    <w:rsid w:val="00040111"/>
    <w:rsid w:val="000403B0"/>
    <w:rsid w:val="000406A7"/>
    <w:rsid w:val="00041BBF"/>
    <w:rsid w:val="00042FE8"/>
    <w:rsid w:val="00044694"/>
    <w:rsid w:val="0004535A"/>
    <w:rsid w:val="00046A01"/>
    <w:rsid w:val="00046BAA"/>
    <w:rsid w:val="00047469"/>
    <w:rsid w:val="0005058C"/>
    <w:rsid w:val="000505EC"/>
    <w:rsid w:val="00054997"/>
    <w:rsid w:val="0006049F"/>
    <w:rsid w:val="00061DD4"/>
    <w:rsid w:val="00061E28"/>
    <w:rsid w:val="000636A6"/>
    <w:rsid w:val="00065FCB"/>
    <w:rsid w:val="00072404"/>
    <w:rsid w:val="00073495"/>
    <w:rsid w:val="00074167"/>
    <w:rsid w:val="00074B89"/>
    <w:rsid w:val="0007609F"/>
    <w:rsid w:val="00080F0A"/>
    <w:rsid w:val="000813DE"/>
    <w:rsid w:val="00082051"/>
    <w:rsid w:val="00083A6D"/>
    <w:rsid w:val="000849C5"/>
    <w:rsid w:val="00085ED2"/>
    <w:rsid w:val="00090CAA"/>
    <w:rsid w:val="00090D31"/>
    <w:rsid w:val="000937AB"/>
    <w:rsid w:val="00094D43"/>
    <w:rsid w:val="00095AE1"/>
    <w:rsid w:val="00095BCB"/>
    <w:rsid w:val="00096096"/>
    <w:rsid w:val="0009772F"/>
    <w:rsid w:val="00097E64"/>
    <w:rsid w:val="000A05F3"/>
    <w:rsid w:val="000A4AC3"/>
    <w:rsid w:val="000A5E89"/>
    <w:rsid w:val="000A65C1"/>
    <w:rsid w:val="000B0189"/>
    <w:rsid w:val="000B3F8F"/>
    <w:rsid w:val="000B6EF0"/>
    <w:rsid w:val="000C028C"/>
    <w:rsid w:val="000C1E2E"/>
    <w:rsid w:val="000C204A"/>
    <w:rsid w:val="000C6C02"/>
    <w:rsid w:val="000C7E61"/>
    <w:rsid w:val="000D044D"/>
    <w:rsid w:val="000D077F"/>
    <w:rsid w:val="000D7901"/>
    <w:rsid w:val="000E1D71"/>
    <w:rsid w:val="000F1498"/>
    <w:rsid w:val="000F2507"/>
    <w:rsid w:val="000F6C8A"/>
    <w:rsid w:val="00103F03"/>
    <w:rsid w:val="001106D3"/>
    <w:rsid w:val="00110932"/>
    <w:rsid w:val="00111569"/>
    <w:rsid w:val="00113457"/>
    <w:rsid w:val="001139F1"/>
    <w:rsid w:val="0011492C"/>
    <w:rsid w:val="00114F52"/>
    <w:rsid w:val="0012401E"/>
    <w:rsid w:val="001256DE"/>
    <w:rsid w:val="00126D8E"/>
    <w:rsid w:val="00127BF5"/>
    <w:rsid w:val="00130571"/>
    <w:rsid w:val="001311C7"/>
    <w:rsid w:val="00132914"/>
    <w:rsid w:val="00135E2C"/>
    <w:rsid w:val="00136854"/>
    <w:rsid w:val="00136A43"/>
    <w:rsid w:val="00137E77"/>
    <w:rsid w:val="0014390C"/>
    <w:rsid w:val="00144D36"/>
    <w:rsid w:val="00155407"/>
    <w:rsid w:val="001556AB"/>
    <w:rsid w:val="00155930"/>
    <w:rsid w:val="00157E52"/>
    <w:rsid w:val="00162A9B"/>
    <w:rsid w:val="001640AA"/>
    <w:rsid w:val="0016697E"/>
    <w:rsid w:val="00170D2F"/>
    <w:rsid w:val="00173587"/>
    <w:rsid w:val="00180EFB"/>
    <w:rsid w:val="00183E13"/>
    <w:rsid w:val="00190870"/>
    <w:rsid w:val="00193D78"/>
    <w:rsid w:val="001943F9"/>
    <w:rsid w:val="0019460A"/>
    <w:rsid w:val="00194D5C"/>
    <w:rsid w:val="001965D0"/>
    <w:rsid w:val="001A1554"/>
    <w:rsid w:val="001A1F9A"/>
    <w:rsid w:val="001B3718"/>
    <w:rsid w:val="001B4526"/>
    <w:rsid w:val="001B54CE"/>
    <w:rsid w:val="001B5894"/>
    <w:rsid w:val="001B59EC"/>
    <w:rsid w:val="001B70B9"/>
    <w:rsid w:val="001C2536"/>
    <w:rsid w:val="001C2B4C"/>
    <w:rsid w:val="001C3FA6"/>
    <w:rsid w:val="001C6715"/>
    <w:rsid w:val="001D185A"/>
    <w:rsid w:val="001D483B"/>
    <w:rsid w:val="001D745A"/>
    <w:rsid w:val="001D775B"/>
    <w:rsid w:val="001E0465"/>
    <w:rsid w:val="001E0583"/>
    <w:rsid w:val="001E2CB4"/>
    <w:rsid w:val="001F1D87"/>
    <w:rsid w:val="001F369B"/>
    <w:rsid w:val="001F691E"/>
    <w:rsid w:val="00202117"/>
    <w:rsid w:val="002044A5"/>
    <w:rsid w:val="0020484D"/>
    <w:rsid w:val="00206979"/>
    <w:rsid w:val="00211AFF"/>
    <w:rsid w:val="00213C22"/>
    <w:rsid w:val="002215F8"/>
    <w:rsid w:val="00221F7A"/>
    <w:rsid w:val="002231EA"/>
    <w:rsid w:val="00230EB1"/>
    <w:rsid w:val="00231845"/>
    <w:rsid w:val="00231E1D"/>
    <w:rsid w:val="00233121"/>
    <w:rsid w:val="00233980"/>
    <w:rsid w:val="002341E1"/>
    <w:rsid w:val="00235107"/>
    <w:rsid w:val="002371CB"/>
    <w:rsid w:val="002413DF"/>
    <w:rsid w:val="002423C6"/>
    <w:rsid w:val="002424F4"/>
    <w:rsid w:val="00244B91"/>
    <w:rsid w:val="00244EC7"/>
    <w:rsid w:val="002500AF"/>
    <w:rsid w:val="002533ED"/>
    <w:rsid w:val="0026363A"/>
    <w:rsid w:val="00263BF4"/>
    <w:rsid w:val="0026546B"/>
    <w:rsid w:val="0026685D"/>
    <w:rsid w:val="00271516"/>
    <w:rsid w:val="0027357E"/>
    <w:rsid w:val="00273F56"/>
    <w:rsid w:val="00275826"/>
    <w:rsid w:val="0027692E"/>
    <w:rsid w:val="00277E57"/>
    <w:rsid w:val="00285674"/>
    <w:rsid w:val="00287D25"/>
    <w:rsid w:val="00290940"/>
    <w:rsid w:val="002A175B"/>
    <w:rsid w:val="002A2B11"/>
    <w:rsid w:val="002A2D19"/>
    <w:rsid w:val="002A508C"/>
    <w:rsid w:val="002B0599"/>
    <w:rsid w:val="002B1385"/>
    <w:rsid w:val="002B29BF"/>
    <w:rsid w:val="002B3BAE"/>
    <w:rsid w:val="002C44D7"/>
    <w:rsid w:val="002C6146"/>
    <w:rsid w:val="002C7CC6"/>
    <w:rsid w:val="002D0A1C"/>
    <w:rsid w:val="002E08F1"/>
    <w:rsid w:val="002E3D53"/>
    <w:rsid w:val="002F082D"/>
    <w:rsid w:val="002F734E"/>
    <w:rsid w:val="00300B65"/>
    <w:rsid w:val="00300D1E"/>
    <w:rsid w:val="0030238E"/>
    <w:rsid w:val="00303E0E"/>
    <w:rsid w:val="00305E51"/>
    <w:rsid w:val="00311A55"/>
    <w:rsid w:val="003133FD"/>
    <w:rsid w:val="003149F9"/>
    <w:rsid w:val="003202EC"/>
    <w:rsid w:val="00321B3B"/>
    <w:rsid w:val="003304E0"/>
    <w:rsid w:val="00332415"/>
    <w:rsid w:val="00333790"/>
    <w:rsid w:val="00335BE4"/>
    <w:rsid w:val="00342634"/>
    <w:rsid w:val="003434DC"/>
    <w:rsid w:val="003441A3"/>
    <w:rsid w:val="0034509C"/>
    <w:rsid w:val="00345761"/>
    <w:rsid w:val="0035680A"/>
    <w:rsid w:val="00356820"/>
    <w:rsid w:val="003605F0"/>
    <w:rsid w:val="00363AC2"/>
    <w:rsid w:val="003671D2"/>
    <w:rsid w:val="003677E9"/>
    <w:rsid w:val="00370767"/>
    <w:rsid w:val="0037320C"/>
    <w:rsid w:val="003737FB"/>
    <w:rsid w:val="0037756F"/>
    <w:rsid w:val="00380F7E"/>
    <w:rsid w:val="003810D6"/>
    <w:rsid w:val="00381D3F"/>
    <w:rsid w:val="00382F9C"/>
    <w:rsid w:val="0038309A"/>
    <w:rsid w:val="00383386"/>
    <w:rsid w:val="003857A2"/>
    <w:rsid w:val="00387ABD"/>
    <w:rsid w:val="00387CC8"/>
    <w:rsid w:val="003963AB"/>
    <w:rsid w:val="00397D3F"/>
    <w:rsid w:val="003A1519"/>
    <w:rsid w:val="003A24A0"/>
    <w:rsid w:val="003A763F"/>
    <w:rsid w:val="003A77CE"/>
    <w:rsid w:val="003B0912"/>
    <w:rsid w:val="003B0DB2"/>
    <w:rsid w:val="003B2A3C"/>
    <w:rsid w:val="003B65E3"/>
    <w:rsid w:val="003B6FE0"/>
    <w:rsid w:val="003B7B2A"/>
    <w:rsid w:val="003C26A4"/>
    <w:rsid w:val="003C2E97"/>
    <w:rsid w:val="003C4CB3"/>
    <w:rsid w:val="003C5994"/>
    <w:rsid w:val="003C7F16"/>
    <w:rsid w:val="003D08AF"/>
    <w:rsid w:val="003D1D5B"/>
    <w:rsid w:val="003D3607"/>
    <w:rsid w:val="003D4290"/>
    <w:rsid w:val="003D636B"/>
    <w:rsid w:val="003E394D"/>
    <w:rsid w:val="003E717E"/>
    <w:rsid w:val="003F1B09"/>
    <w:rsid w:val="003F1EDD"/>
    <w:rsid w:val="003F20AC"/>
    <w:rsid w:val="003F531A"/>
    <w:rsid w:val="003F6B65"/>
    <w:rsid w:val="004020AC"/>
    <w:rsid w:val="004028F4"/>
    <w:rsid w:val="00402F30"/>
    <w:rsid w:val="00403FF2"/>
    <w:rsid w:val="00404008"/>
    <w:rsid w:val="00405698"/>
    <w:rsid w:val="00406B9D"/>
    <w:rsid w:val="00407BBF"/>
    <w:rsid w:val="004104D0"/>
    <w:rsid w:val="00414E10"/>
    <w:rsid w:val="00415A43"/>
    <w:rsid w:val="0042041B"/>
    <w:rsid w:val="0042223E"/>
    <w:rsid w:val="00425818"/>
    <w:rsid w:val="00426AE4"/>
    <w:rsid w:val="004278FE"/>
    <w:rsid w:val="00427FE7"/>
    <w:rsid w:val="00432A1D"/>
    <w:rsid w:val="00436419"/>
    <w:rsid w:val="004376A6"/>
    <w:rsid w:val="004378F3"/>
    <w:rsid w:val="004422CA"/>
    <w:rsid w:val="00442DF5"/>
    <w:rsid w:val="00443072"/>
    <w:rsid w:val="00443EF6"/>
    <w:rsid w:val="00446E87"/>
    <w:rsid w:val="00446FB3"/>
    <w:rsid w:val="004512F7"/>
    <w:rsid w:val="00451998"/>
    <w:rsid w:val="004526B0"/>
    <w:rsid w:val="00454AFD"/>
    <w:rsid w:val="004609BB"/>
    <w:rsid w:val="00460E24"/>
    <w:rsid w:val="00462800"/>
    <w:rsid w:val="00462A58"/>
    <w:rsid w:val="0046318E"/>
    <w:rsid w:val="00477F9F"/>
    <w:rsid w:val="00487972"/>
    <w:rsid w:val="00494BF8"/>
    <w:rsid w:val="00494E46"/>
    <w:rsid w:val="0049777B"/>
    <w:rsid w:val="004A1B0F"/>
    <w:rsid w:val="004A4A23"/>
    <w:rsid w:val="004A523F"/>
    <w:rsid w:val="004C5795"/>
    <w:rsid w:val="004D2F9F"/>
    <w:rsid w:val="004D3F8D"/>
    <w:rsid w:val="004D5F0C"/>
    <w:rsid w:val="004D652D"/>
    <w:rsid w:val="004E277A"/>
    <w:rsid w:val="004E3022"/>
    <w:rsid w:val="004F1AB9"/>
    <w:rsid w:val="004F1F39"/>
    <w:rsid w:val="004F60BD"/>
    <w:rsid w:val="004F6904"/>
    <w:rsid w:val="004F6C80"/>
    <w:rsid w:val="004F6CB5"/>
    <w:rsid w:val="005003A6"/>
    <w:rsid w:val="00501D29"/>
    <w:rsid w:val="00505068"/>
    <w:rsid w:val="005059C2"/>
    <w:rsid w:val="005074CE"/>
    <w:rsid w:val="005106A1"/>
    <w:rsid w:val="00511393"/>
    <w:rsid w:val="00511517"/>
    <w:rsid w:val="00512CA7"/>
    <w:rsid w:val="00513F0F"/>
    <w:rsid w:val="005142B6"/>
    <w:rsid w:val="005145F7"/>
    <w:rsid w:val="00515028"/>
    <w:rsid w:val="00515421"/>
    <w:rsid w:val="00533B84"/>
    <w:rsid w:val="00534B22"/>
    <w:rsid w:val="005354E5"/>
    <w:rsid w:val="00540ED7"/>
    <w:rsid w:val="005473CD"/>
    <w:rsid w:val="005514B2"/>
    <w:rsid w:val="00553D32"/>
    <w:rsid w:val="005612E3"/>
    <w:rsid w:val="00561BD3"/>
    <w:rsid w:val="0056301D"/>
    <w:rsid w:val="005636A5"/>
    <w:rsid w:val="00564185"/>
    <w:rsid w:val="00564E6C"/>
    <w:rsid w:val="0056669C"/>
    <w:rsid w:val="00572211"/>
    <w:rsid w:val="00572A88"/>
    <w:rsid w:val="00572F3A"/>
    <w:rsid w:val="005752F5"/>
    <w:rsid w:val="005773B1"/>
    <w:rsid w:val="0058137F"/>
    <w:rsid w:val="0058454A"/>
    <w:rsid w:val="00584E5D"/>
    <w:rsid w:val="005850D5"/>
    <w:rsid w:val="00587DBA"/>
    <w:rsid w:val="00590555"/>
    <w:rsid w:val="00590776"/>
    <w:rsid w:val="00590A70"/>
    <w:rsid w:val="00590CBA"/>
    <w:rsid w:val="00591300"/>
    <w:rsid w:val="00591C5A"/>
    <w:rsid w:val="0059299B"/>
    <w:rsid w:val="0059747F"/>
    <w:rsid w:val="005A7CE9"/>
    <w:rsid w:val="005B0A8F"/>
    <w:rsid w:val="005B1403"/>
    <w:rsid w:val="005B158E"/>
    <w:rsid w:val="005B48DA"/>
    <w:rsid w:val="005B7648"/>
    <w:rsid w:val="005C3DAF"/>
    <w:rsid w:val="005C53C0"/>
    <w:rsid w:val="005C609D"/>
    <w:rsid w:val="005D2CA9"/>
    <w:rsid w:val="005D3B42"/>
    <w:rsid w:val="005D6B61"/>
    <w:rsid w:val="005E01DC"/>
    <w:rsid w:val="005E128E"/>
    <w:rsid w:val="005E1A33"/>
    <w:rsid w:val="005E1E56"/>
    <w:rsid w:val="005F364D"/>
    <w:rsid w:val="005F5C2F"/>
    <w:rsid w:val="00600045"/>
    <w:rsid w:val="00601819"/>
    <w:rsid w:val="00606B2D"/>
    <w:rsid w:val="00607B2C"/>
    <w:rsid w:val="0061084E"/>
    <w:rsid w:val="0061208C"/>
    <w:rsid w:val="0061454C"/>
    <w:rsid w:val="006255A4"/>
    <w:rsid w:val="0062708B"/>
    <w:rsid w:val="006275B6"/>
    <w:rsid w:val="00630259"/>
    <w:rsid w:val="0063435A"/>
    <w:rsid w:val="00640447"/>
    <w:rsid w:val="00640D22"/>
    <w:rsid w:val="00641C24"/>
    <w:rsid w:val="00642143"/>
    <w:rsid w:val="00642612"/>
    <w:rsid w:val="00643892"/>
    <w:rsid w:val="0064793B"/>
    <w:rsid w:val="00651466"/>
    <w:rsid w:val="0065175F"/>
    <w:rsid w:val="00651AD1"/>
    <w:rsid w:val="00651DD1"/>
    <w:rsid w:val="00653E07"/>
    <w:rsid w:val="0065597A"/>
    <w:rsid w:val="00660E11"/>
    <w:rsid w:val="00662FFF"/>
    <w:rsid w:val="00665FA1"/>
    <w:rsid w:val="006667A7"/>
    <w:rsid w:val="00670B10"/>
    <w:rsid w:val="00670CBC"/>
    <w:rsid w:val="00672DE5"/>
    <w:rsid w:val="00673285"/>
    <w:rsid w:val="0068424D"/>
    <w:rsid w:val="00684B41"/>
    <w:rsid w:val="00690CB4"/>
    <w:rsid w:val="006917FE"/>
    <w:rsid w:val="00691F0C"/>
    <w:rsid w:val="0069220F"/>
    <w:rsid w:val="00692676"/>
    <w:rsid w:val="00695722"/>
    <w:rsid w:val="00696655"/>
    <w:rsid w:val="00696D54"/>
    <w:rsid w:val="00696EFB"/>
    <w:rsid w:val="006A45C1"/>
    <w:rsid w:val="006A5BB6"/>
    <w:rsid w:val="006A7C8B"/>
    <w:rsid w:val="006B2B35"/>
    <w:rsid w:val="006B3176"/>
    <w:rsid w:val="006B64F6"/>
    <w:rsid w:val="006C1298"/>
    <w:rsid w:val="006C438A"/>
    <w:rsid w:val="006C43BF"/>
    <w:rsid w:val="006C456D"/>
    <w:rsid w:val="006C6A84"/>
    <w:rsid w:val="006C7C3E"/>
    <w:rsid w:val="006D0149"/>
    <w:rsid w:val="006D166B"/>
    <w:rsid w:val="006D29C3"/>
    <w:rsid w:val="006D4CA6"/>
    <w:rsid w:val="006F0217"/>
    <w:rsid w:val="006F2986"/>
    <w:rsid w:val="006F2B3A"/>
    <w:rsid w:val="006F4FCB"/>
    <w:rsid w:val="007000C9"/>
    <w:rsid w:val="007002ED"/>
    <w:rsid w:val="00700F5D"/>
    <w:rsid w:val="007023DC"/>
    <w:rsid w:val="0070388C"/>
    <w:rsid w:val="00704470"/>
    <w:rsid w:val="00720698"/>
    <w:rsid w:val="0072076B"/>
    <w:rsid w:val="007260D1"/>
    <w:rsid w:val="00726B1C"/>
    <w:rsid w:val="0073198D"/>
    <w:rsid w:val="007376AF"/>
    <w:rsid w:val="00744391"/>
    <w:rsid w:val="007473A4"/>
    <w:rsid w:val="00750C26"/>
    <w:rsid w:val="0075439A"/>
    <w:rsid w:val="00755108"/>
    <w:rsid w:val="00755237"/>
    <w:rsid w:val="00755971"/>
    <w:rsid w:val="00761BC9"/>
    <w:rsid w:val="00763288"/>
    <w:rsid w:val="00766B95"/>
    <w:rsid w:val="00771F89"/>
    <w:rsid w:val="0077297A"/>
    <w:rsid w:val="007816A2"/>
    <w:rsid w:val="007859C3"/>
    <w:rsid w:val="00790702"/>
    <w:rsid w:val="00790D9C"/>
    <w:rsid w:val="00792D63"/>
    <w:rsid w:val="00794B8E"/>
    <w:rsid w:val="00795AC0"/>
    <w:rsid w:val="00796187"/>
    <w:rsid w:val="007A1A44"/>
    <w:rsid w:val="007A1EAC"/>
    <w:rsid w:val="007A56AB"/>
    <w:rsid w:val="007A6449"/>
    <w:rsid w:val="007B2AF5"/>
    <w:rsid w:val="007B3172"/>
    <w:rsid w:val="007B51B5"/>
    <w:rsid w:val="007B5B94"/>
    <w:rsid w:val="007C1C02"/>
    <w:rsid w:val="007C2994"/>
    <w:rsid w:val="007C29FF"/>
    <w:rsid w:val="007C629E"/>
    <w:rsid w:val="007C7344"/>
    <w:rsid w:val="007D049E"/>
    <w:rsid w:val="007D2D6F"/>
    <w:rsid w:val="007D4A48"/>
    <w:rsid w:val="007D5DC0"/>
    <w:rsid w:val="007D62AB"/>
    <w:rsid w:val="007E02FF"/>
    <w:rsid w:val="007E15B2"/>
    <w:rsid w:val="007E5FC3"/>
    <w:rsid w:val="007E7989"/>
    <w:rsid w:val="007F5517"/>
    <w:rsid w:val="0080068F"/>
    <w:rsid w:val="0080253B"/>
    <w:rsid w:val="00803231"/>
    <w:rsid w:val="008126F1"/>
    <w:rsid w:val="00812B69"/>
    <w:rsid w:val="00814776"/>
    <w:rsid w:val="0081631D"/>
    <w:rsid w:val="00822664"/>
    <w:rsid w:val="00824BD1"/>
    <w:rsid w:val="00827AD3"/>
    <w:rsid w:val="0083220E"/>
    <w:rsid w:val="008332D5"/>
    <w:rsid w:val="008348E0"/>
    <w:rsid w:val="00834F44"/>
    <w:rsid w:val="00836DCA"/>
    <w:rsid w:val="0084056D"/>
    <w:rsid w:val="00843F56"/>
    <w:rsid w:val="00845238"/>
    <w:rsid w:val="00845CDF"/>
    <w:rsid w:val="0084675E"/>
    <w:rsid w:val="008469AE"/>
    <w:rsid w:val="00846F7D"/>
    <w:rsid w:val="0085165B"/>
    <w:rsid w:val="008559F4"/>
    <w:rsid w:val="008569DD"/>
    <w:rsid w:val="00857886"/>
    <w:rsid w:val="00867F70"/>
    <w:rsid w:val="008705F5"/>
    <w:rsid w:val="00872174"/>
    <w:rsid w:val="00872653"/>
    <w:rsid w:val="00872A68"/>
    <w:rsid w:val="00874FFF"/>
    <w:rsid w:val="00875179"/>
    <w:rsid w:val="008769AB"/>
    <w:rsid w:val="00881852"/>
    <w:rsid w:val="00882009"/>
    <w:rsid w:val="00891995"/>
    <w:rsid w:val="008940A0"/>
    <w:rsid w:val="00896808"/>
    <w:rsid w:val="008970BC"/>
    <w:rsid w:val="00897BA1"/>
    <w:rsid w:val="008A2653"/>
    <w:rsid w:val="008A2F07"/>
    <w:rsid w:val="008A3D1A"/>
    <w:rsid w:val="008A4F2C"/>
    <w:rsid w:val="008A6810"/>
    <w:rsid w:val="008A7208"/>
    <w:rsid w:val="008B052B"/>
    <w:rsid w:val="008B1FA5"/>
    <w:rsid w:val="008B288D"/>
    <w:rsid w:val="008B2C17"/>
    <w:rsid w:val="008B3F30"/>
    <w:rsid w:val="008B7812"/>
    <w:rsid w:val="008C0994"/>
    <w:rsid w:val="008C7EA6"/>
    <w:rsid w:val="008D219D"/>
    <w:rsid w:val="008D2A59"/>
    <w:rsid w:val="008D317F"/>
    <w:rsid w:val="008D35D3"/>
    <w:rsid w:val="008D6317"/>
    <w:rsid w:val="008D6B71"/>
    <w:rsid w:val="008D6FB4"/>
    <w:rsid w:val="008D720C"/>
    <w:rsid w:val="008D7D6D"/>
    <w:rsid w:val="008E2115"/>
    <w:rsid w:val="008F5CF1"/>
    <w:rsid w:val="008F5FB3"/>
    <w:rsid w:val="0090080B"/>
    <w:rsid w:val="00900D0D"/>
    <w:rsid w:val="00902328"/>
    <w:rsid w:val="0090515F"/>
    <w:rsid w:val="00907268"/>
    <w:rsid w:val="00907555"/>
    <w:rsid w:val="009107D9"/>
    <w:rsid w:val="0091159C"/>
    <w:rsid w:val="00915A9F"/>
    <w:rsid w:val="00915BA4"/>
    <w:rsid w:val="0092008D"/>
    <w:rsid w:val="009226A7"/>
    <w:rsid w:val="00922DDF"/>
    <w:rsid w:val="00923113"/>
    <w:rsid w:val="00923B92"/>
    <w:rsid w:val="00932AA7"/>
    <w:rsid w:val="00936E58"/>
    <w:rsid w:val="00941025"/>
    <w:rsid w:val="00943DA9"/>
    <w:rsid w:val="00945F8B"/>
    <w:rsid w:val="009470DF"/>
    <w:rsid w:val="009501D8"/>
    <w:rsid w:val="00953AA3"/>
    <w:rsid w:val="009546CC"/>
    <w:rsid w:val="00955841"/>
    <w:rsid w:val="00955FFA"/>
    <w:rsid w:val="00960611"/>
    <w:rsid w:val="00974385"/>
    <w:rsid w:val="0097440C"/>
    <w:rsid w:val="00977468"/>
    <w:rsid w:val="009777E1"/>
    <w:rsid w:val="00980381"/>
    <w:rsid w:val="0098346B"/>
    <w:rsid w:val="0098587E"/>
    <w:rsid w:val="00990FFE"/>
    <w:rsid w:val="00993E87"/>
    <w:rsid w:val="00995842"/>
    <w:rsid w:val="0099796D"/>
    <w:rsid w:val="009A0452"/>
    <w:rsid w:val="009A3768"/>
    <w:rsid w:val="009A6AF0"/>
    <w:rsid w:val="009B03AC"/>
    <w:rsid w:val="009B47BB"/>
    <w:rsid w:val="009B57E5"/>
    <w:rsid w:val="009B768F"/>
    <w:rsid w:val="009C0027"/>
    <w:rsid w:val="009C7236"/>
    <w:rsid w:val="009C7AD4"/>
    <w:rsid w:val="009D1FCC"/>
    <w:rsid w:val="009D46B6"/>
    <w:rsid w:val="009E3F09"/>
    <w:rsid w:val="009E4A26"/>
    <w:rsid w:val="009E4B84"/>
    <w:rsid w:val="009E520A"/>
    <w:rsid w:val="009F00BA"/>
    <w:rsid w:val="009F1051"/>
    <w:rsid w:val="009F27A3"/>
    <w:rsid w:val="00A00421"/>
    <w:rsid w:val="00A007BA"/>
    <w:rsid w:val="00A01092"/>
    <w:rsid w:val="00A025E8"/>
    <w:rsid w:val="00A0381D"/>
    <w:rsid w:val="00A044B2"/>
    <w:rsid w:val="00A0556C"/>
    <w:rsid w:val="00A10680"/>
    <w:rsid w:val="00A12AD3"/>
    <w:rsid w:val="00A1303A"/>
    <w:rsid w:val="00A14A06"/>
    <w:rsid w:val="00A17C02"/>
    <w:rsid w:val="00A204D1"/>
    <w:rsid w:val="00A21E73"/>
    <w:rsid w:val="00A2491A"/>
    <w:rsid w:val="00A255FC"/>
    <w:rsid w:val="00A26E68"/>
    <w:rsid w:val="00A27FDF"/>
    <w:rsid w:val="00A32188"/>
    <w:rsid w:val="00A35AF4"/>
    <w:rsid w:val="00A37D8C"/>
    <w:rsid w:val="00A41DE1"/>
    <w:rsid w:val="00A4319A"/>
    <w:rsid w:val="00A43A16"/>
    <w:rsid w:val="00A52FA9"/>
    <w:rsid w:val="00A53898"/>
    <w:rsid w:val="00A615C5"/>
    <w:rsid w:val="00A655CF"/>
    <w:rsid w:val="00A71561"/>
    <w:rsid w:val="00A7297B"/>
    <w:rsid w:val="00A8177E"/>
    <w:rsid w:val="00A841AE"/>
    <w:rsid w:val="00A913FF"/>
    <w:rsid w:val="00A95412"/>
    <w:rsid w:val="00A977C0"/>
    <w:rsid w:val="00AA2863"/>
    <w:rsid w:val="00AA4056"/>
    <w:rsid w:val="00AA57AC"/>
    <w:rsid w:val="00AB3815"/>
    <w:rsid w:val="00AB4900"/>
    <w:rsid w:val="00AB6220"/>
    <w:rsid w:val="00AB7E60"/>
    <w:rsid w:val="00AC036A"/>
    <w:rsid w:val="00AC106D"/>
    <w:rsid w:val="00AC4C81"/>
    <w:rsid w:val="00AC576A"/>
    <w:rsid w:val="00AC5E80"/>
    <w:rsid w:val="00AC692B"/>
    <w:rsid w:val="00AC744A"/>
    <w:rsid w:val="00AD0D77"/>
    <w:rsid w:val="00AD0FA9"/>
    <w:rsid w:val="00AD3704"/>
    <w:rsid w:val="00AD5252"/>
    <w:rsid w:val="00AD7D55"/>
    <w:rsid w:val="00AE0189"/>
    <w:rsid w:val="00AE0685"/>
    <w:rsid w:val="00AE256B"/>
    <w:rsid w:val="00AE2941"/>
    <w:rsid w:val="00AF2162"/>
    <w:rsid w:val="00AF260B"/>
    <w:rsid w:val="00B02ADF"/>
    <w:rsid w:val="00B033C8"/>
    <w:rsid w:val="00B03458"/>
    <w:rsid w:val="00B05669"/>
    <w:rsid w:val="00B076D4"/>
    <w:rsid w:val="00B07B1E"/>
    <w:rsid w:val="00B1206B"/>
    <w:rsid w:val="00B14816"/>
    <w:rsid w:val="00B1794C"/>
    <w:rsid w:val="00B23BFB"/>
    <w:rsid w:val="00B24C13"/>
    <w:rsid w:val="00B24E94"/>
    <w:rsid w:val="00B25304"/>
    <w:rsid w:val="00B25CD8"/>
    <w:rsid w:val="00B26E0E"/>
    <w:rsid w:val="00B27683"/>
    <w:rsid w:val="00B3099A"/>
    <w:rsid w:val="00B30E48"/>
    <w:rsid w:val="00B31434"/>
    <w:rsid w:val="00B323EC"/>
    <w:rsid w:val="00B32822"/>
    <w:rsid w:val="00B33BA6"/>
    <w:rsid w:val="00B35877"/>
    <w:rsid w:val="00B36E41"/>
    <w:rsid w:val="00B40535"/>
    <w:rsid w:val="00B4083B"/>
    <w:rsid w:val="00B45011"/>
    <w:rsid w:val="00B45592"/>
    <w:rsid w:val="00B45FB9"/>
    <w:rsid w:val="00B46D09"/>
    <w:rsid w:val="00B470D0"/>
    <w:rsid w:val="00B4777E"/>
    <w:rsid w:val="00B50127"/>
    <w:rsid w:val="00B5077E"/>
    <w:rsid w:val="00B50A9A"/>
    <w:rsid w:val="00B51066"/>
    <w:rsid w:val="00B52D98"/>
    <w:rsid w:val="00B531FF"/>
    <w:rsid w:val="00B53965"/>
    <w:rsid w:val="00B54C7B"/>
    <w:rsid w:val="00B57390"/>
    <w:rsid w:val="00B618D9"/>
    <w:rsid w:val="00B625E3"/>
    <w:rsid w:val="00B67C49"/>
    <w:rsid w:val="00B724E0"/>
    <w:rsid w:val="00B738CC"/>
    <w:rsid w:val="00B739D8"/>
    <w:rsid w:val="00B76267"/>
    <w:rsid w:val="00B774C1"/>
    <w:rsid w:val="00B82965"/>
    <w:rsid w:val="00B85AD2"/>
    <w:rsid w:val="00B86B69"/>
    <w:rsid w:val="00B91A24"/>
    <w:rsid w:val="00B92B2E"/>
    <w:rsid w:val="00B95FBA"/>
    <w:rsid w:val="00B96104"/>
    <w:rsid w:val="00BA0145"/>
    <w:rsid w:val="00BA0862"/>
    <w:rsid w:val="00BA3435"/>
    <w:rsid w:val="00BA4AC1"/>
    <w:rsid w:val="00BA6D2C"/>
    <w:rsid w:val="00BA711B"/>
    <w:rsid w:val="00BA7F91"/>
    <w:rsid w:val="00BB0E99"/>
    <w:rsid w:val="00BB29F0"/>
    <w:rsid w:val="00BB38A0"/>
    <w:rsid w:val="00BB61CE"/>
    <w:rsid w:val="00BC04F6"/>
    <w:rsid w:val="00BC0E4A"/>
    <w:rsid w:val="00BC1052"/>
    <w:rsid w:val="00BC2D8C"/>
    <w:rsid w:val="00BC44D0"/>
    <w:rsid w:val="00BC5274"/>
    <w:rsid w:val="00BD02B3"/>
    <w:rsid w:val="00BD09BC"/>
    <w:rsid w:val="00BD164A"/>
    <w:rsid w:val="00BD322D"/>
    <w:rsid w:val="00BD3EEA"/>
    <w:rsid w:val="00BD47A9"/>
    <w:rsid w:val="00BD5B13"/>
    <w:rsid w:val="00BE103A"/>
    <w:rsid w:val="00BE2560"/>
    <w:rsid w:val="00BE3B3D"/>
    <w:rsid w:val="00BE450A"/>
    <w:rsid w:val="00BE7D8B"/>
    <w:rsid w:val="00BF25D7"/>
    <w:rsid w:val="00C0204F"/>
    <w:rsid w:val="00C03300"/>
    <w:rsid w:val="00C04C82"/>
    <w:rsid w:val="00C07804"/>
    <w:rsid w:val="00C110D2"/>
    <w:rsid w:val="00C11AC4"/>
    <w:rsid w:val="00C15689"/>
    <w:rsid w:val="00C24AFC"/>
    <w:rsid w:val="00C26AFF"/>
    <w:rsid w:val="00C32558"/>
    <w:rsid w:val="00C343D7"/>
    <w:rsid w:val="00C366F5"/>
    <w:rsid w:val="00C37362"/>
    <w:rsid w:val="00C4043D"/>
    <w:rsid w:val="00C4143F"/>
    <w:rsid w:val="00C43D31"/>
    <w:rsid w:val="00C53905"/>
    <w:rsid w:val="00C53DC2"/>
    <w:rsid w:val="00C60AD7"/>
    <w:rsid w:val="00C63D67"/>
    <w:rsid w:val="00C63E7E"/>
    <w:rsid w:val="00C70F38"/>
    <w:rsid w:val="00C71AFA"/>
    <w:rsid w:val="00C74EDF"/>
    <w:rsid w:val="00C75451"/>
    <w:rsid w:val="00C7663B"/>
    <w:rsid w:val="00C81F95"/>
    <w:rsid w:val="00C83787"/>
    <w:rsid w:val="00C91694"/>
    <w:rsid w:val="00C917C0"/>
    <w:rsid w:val="00C963B8"/>
    <w:rsid w:val="00CA113B"/>
    <w:rsid w:val="00CA29F7"/>
    <w:rsid w:val="00CB040B"/>
    <w:rsid w:val="00CB08CD"/>
    <w:rsid w:val="00CB3FA6"/>
    <w:rsid w:val="00CB4178"/>
    <w:rsid w:val="00CB5243"/>
    <w:rsid w:val="00CB58A8"/>
    <w:rsid w:val="00CC5CC0"/>
    <w:rsid w:val="00CD301C"/>
    <w:rsid w:val="00CD6E4C"/>
    <w:rsid w:val="00CE01BF"/>
    <w:rsid w:val="00CE06D1"/>
    <w:rsid w:val="00CE25E2"/>
    <w:rsid w:val="00CE612C"/>
    <w:rsid w:val="00CF1A56"/>
    <w:rsid w:val="00CF1B69"/>
    <w:rsid w:val="00CF1C44"/>
    <w:rsid w:val="00CF31BD"/>
    <w:rsid w:val="00CF54BD"/>
    <w:rsid w:val="00CF6B8F"/>
    <w:rsid w:val="00D021F6"/>
    <w:rsid w:val="00D03BD6"/>
    <w:rsid w:val="00D0423D"/>
    <w:rsid w:val="00D053A5"/>
    <w:rsid w:val="00D05EEB"/>
    <w:rsid w:val="00D11901"/>
    <w:rsid w:val="00D12E78"/>
    <w:rsid w:val="00D156AD"/>
    <w:rsid w:val="00D16464"/>
    <w:rsid w:val="00D201C1"/>
    <w:rsid w:val="00D27DD4"/>
    <w:rsid w:val="00D30CE5"/>
    <w:rsid w:val="00D32FD7"/>
    <w:rsid w:val="00D33451"/>
    <w:rsid w:val="00D41A98"/>
    <w:rsid w:val="00D41D27"/>
    <w:rsid w:val="00D45670"/>
    <w:rsid w:val="00D47CAE"/>
    <w:rsid w:val="00D50535"/>
    <w:rsid w:val="00D51116"/>
    <w:rsid w:val="00D547F4"/>
    <w:rsid w:val="00D55888"/>
    <w:rsid w:val="00D56C48"/>
    <w:rsid w:val="00D644D8"/>
    <w:rsid w:val="00D66E98"/>
    <w:rsid w:val="00D70D5F"/>
    <w:rsid w:val="00D71BFF"/>
    <w:rsid w:val="00D73A20"/>
    <w:rsid w:val="00D76CB2"/>
    <w:rsid w:val="00D772DA"/>
    <w:rsid w:val="00D85FC3"/>
    <w:rsid w:val="00D87BC6"/>
    <w:rsid w:val="00D9095A"/>
    <w:rsid w:val="00D93F77"/>
    <w:rsid w:val="00D96260"/>
    <w:rsid w:val="00DA1887"/>
    <w:rsid w:val="00DA370C"/>
    <w:rsid w:val="00DA465B"/>
    <w:rsid w:val="00DA52F8"/>
    <w:rsid w:val="00DA5CBF"/>
    <w:rsid w:val="00DA5F17"/>
    <w:rsid w:val="00DB03F8"/>
    <w:rsid w:val="00DB0D4F"/>
    <w:rsid w:val="00DB1784"/>
    <w:rsid w:val="00DB1A7C"/>
    <w:rsid w:val="00DB1FE4"/>
    <w:rsid w:val="00DB5D17"/>
    <w:rsid w:val="00DB7CC5"/>
    <w:rsid w:val="00DC1043"/>
    <w:rsid w:val="00DC394B"/>
    <w:rsid w:val="00DC3BEF"/>
    <w:rsid w:val="00DC50CA"/>
    <w:rsid w:val="00DC7BB0"/>
    <w:rsid w:val="00DD0654"/>
    <w:rsid w:val="00DD0B39"/>
    <w:rsid w:val="00DD1404"/>
    <w:rsid w:val="00DD2FAB"/>
    <w:rsid w:val="00DD66C5"/>
    <w:rsid w:val="00DD6993"/>
    <w:rsid w:val="00DD7597"/>
    <w:rsid w:val="00DD7924"/>
    <w:rsid w:val="00DE0C55"/>
    <w:rsid w:val="00DE1E6F"/>
    <w:rsid w:val="00DE45D8"/>
    <w:rsid w:val="00DE63C2"/>
    <w:rsid w:val="00DE7625"/>
    <w:rsid w:val="00DF0A6A"/>
    <w:rsid w:val="00DF3013"/>
    <w:rsid w:val="00DF3567"/>
    <w:rsid w:val="00E031F0"/>
    <w:rsid w:val="00E03B30"/>
    <w:rsid w:val="00E05A10"/>
    <w:rsid w:val="00E06B30"/>
    <w:rsid w:val="00E1024A"/>
    <w:rsid w:val="00E11011"/>
    <w:rsid w:val="00E1328B"/>
    <w:rsid w:val="00E13C44"/>
    <w:rsid w:val="00E14077"/>
    <w:rsid w:val="00E144EF"/>
    <w:rsid w:val="00E16D71"/>
    <w:rsid w:val="00E2078D"/>
    <w:rsid w:val="00E20FFA"/>
    <w:rsid w:val="00E21415"/>
    <w:rsid w:val="00E24388"/>
    <w:rsid w:val="00E30045"/>
    <w:rsid w:val="00E303D2"/>
    <w:rsid w:val="00E325DE"/>
    <w:rsid w:val="00E34366"/>
    <w:rsid w:val="00E350F6"/>
    <w:rsid w:val="00E35AA2"/>
    <w:rsid w:val="00E372EF"/>
    <w:rsid w:val="00E40D7E"/>
    <w:rsid w:val="00E45721"/>
    <w:rsid w:val="00E53CDD"/>
    <w:rsid w:val="00E54354"/>
    <w:rsid w:val="00E54D8D"/>
    <w:rsid w:val="00E64E72"/>
    <w:rsid w:val="00E6669D"/>
    <w:rsid w:val="00E708B8"/>
    <w:rsid w:val="00E7104F"/>
    <w:rsid w:val="00E724E2"/>
    <w:rsid w:val="00E762BB"/>
    <w:rsid w:val="00E76BA4"/>
    <w:rsid w:val="00E80D80"/>
    <w:rsid w:val="00E81CBA"/>
    <w:rsid w:val="00E81D4F"/>
    <w:rsid w:val="00E82037"/>
    <w:rsid w:val="00E8478D"/>
    <w:rsid w:val="00E873CD"/>
    <w:rsid w:val="00E874A6"/>
    <w:rsid w:val="00E879AA"/>
    <w:rsid w:val="00E90959"/>
    <w:rsid w:val="00E92481"/>
    <w:rsid w:val="00E9308B"/>
    <w:rsid w:val="00E93DF5"/>
    <w:rsid w:val="00E94D71"/>
    <w:rsid w:val="00E952B6"/>
    <w:rsid w:val="00E954AF"/>
    <w:rsid w:val="00E95A74"/>
    <w:rsid w:val="00E9780D"/>
    <w:rsid w:val="00EA3323"/>
    <w:rsid w:val="00EA53D6"/>
    <w:rsid w:val="00EA5DEC"/>
    <w:rsid w:val="00EA5FE0"/>
    <w:rsid w:val="00EA76D7"/>
    <w:rsid w:val="00EB1AA9"/>
    <w:rsid w:val="00EB6CE9"/>
    <w:rsid w:val="00EC18D0"/>
    <w:rsid w:val="00EC21D5"/>
    <w:rsid w:val="00EC4E51"/>
    <w:rsid w:val="00EC6D10"/>
    <w:rsid w:val="00ED0BEE"/>
    <w:rsid w:val="00ED2421"/>
    <w:rsid w:val="00ED2AC7"/>
    <w:rsid w:val="00ED400E"/>
    <w:rsid w:val="00ED4168"/>
    <w:rsid w:val="00ED48B7"/>
    <w:rsid w:val="00ED4FA7"/>
    <w:rsid w:val="00ED6D80"/>
    <w:rsid w:val="00ED7DF0"/>
    <w:rsid w:val="00EE0D9C"/>
    <w:rsid w:val="00EE1A3E"/>
    <w:rsid w:val="00EE2921"/>
    <w:rsid w:val="00EE51E5"/>
    <w:rsid w:val="00EE6044"/>
    <w:rsid w:val="00EE63F3"/>
    <w:rsid w:val="00EF2F09"/>
    <w:rsid w:val="00EF3CBB"/>
    <w:rsid w:val="00F0417D"/>
    <w:rsid w:val="00F05B08"/>
    <w:rsid w:val="00F06D93"/>
    <w:rsid w:val="00F12B16"/>
    <w:rsid w:val="00F13559"/>
    <w:rsid w:val="00F16B34"/>
    <w:rsid w:val="00F16BCB"/>
    <w:rsid w:val="00F172B1"/>
    <w:rsid w:val="00F21AB9"/>
    <w:rsid w:val="00F2225A"/>
    <w:rsid w:val="00F245FA"/>
    <w:rsid w:val="00F27680"/>
    <w:rsid w:val="00F27C1E"/>
    <w:rsid w:val="00F34444"/>
    <w:rsid w:val="00F34F19"/>
    <w:rsid w:val="00F40E06"/>
    <w:rsid w:val="00F41DE8"/>
    <w:rsid w:val="00F424F6"/>
    <w:rsid w:val="00F449D9"/>
    <w:rsid w:val="00F46FEB"/>
    <w:rsid w:val="00F5140F"/>
    <w:rsid w:val="00F521E7"/>
    <w:rsid w:val="00F5296E"/>
    <w:rsid w:val="00F5396F"/>
    <w:rsid w:val="00F566F7"/>
    <w:rsid w:val="00F56A3E"/>
    <w:rsid w:val="00F570C3"/>
    <w:rsid w:val="00F57487"/>
    <w:rsid w:val="00F60FB5"/>
    <w:rsid w:val="00F61502"/>
    <w:rsid w:val="00F62889"/>
    <w:rsid w:val="00F62950"/>
    <w:rsid w:val="00F63349"/>
    <w:rsid w:val="00F64F55"/>
    <w:rsid w:val="00F65DE6"/>
    <w:rsid w:val="00F67839"/>
    <w:rsid w:val="00F67C28"/>
    <w:rsid w:val="00F7003A"/>
    <w:rsid w:val="00F7091D"/>
    <w:rsid w:val="00F724F2"/>
    <w:rsid w:val="00F73F66"/>
    <w:rsid w:val="00F74DA1"/>
    <w:rsid w:val="00F757D0"/>
    <w:rsid w:val="00F75D9D"/>
    <w:rsid w:val="00F81F85"/>
    <w:rsid w:val="00F832B0"/>
    <w:rsid w:val="00F94718"/>
    <w:rsid w:val="00F9494E"/>
    <w:rsid w:val="00F95852"/>
    <w:rsid w:val="00F95EE2"/>
    <w:rsid w:val="00F9662A"/>
    <w:rsid w:val="00FA0171"/>
    <w:rsid w:val="00FA0D2F"/>
    <w:rsid w:val="00FA1153"/>
    <w:rsid w:val="00FA5546"/>
    <w:rsid w:val="00FA702B"/>
    <w:rsid w:val="00FA762B"/>
    <w:rsid w:val="00FB56EB"/>
    <w:rsid w:val="00FB6BE6"/>
    <w:rsid w:val="00FB7D97"/>
    <w:rsid w:val="00FC2868"/>
    <w:rsid w:val="00FD15A9"/>
    <w:rsid w:val="00FD3189"/>
    <w:rsid w:val="00FD4621"/>
    <w:rsid w:val="00FD7EB8"/>
    <w:rsid w:val="00FE0640"/>
    <w:rsid w:val="00FE1424"/>
    <w:rsid w:val="00FE2ABF"/>
    <w:rsid w:val="00FE4159"/>
    <w:rsid w:val="00FE7C3C"/>
    <w:rsid w:val="00FF0243"/>
    <w:rsid w:val="00FF0A76"/>
    <w:rsid w:val="00FF0BC7"/>
    <w:rsid w:val="00FF1B70"/>
    <w:rsid w:val="00FF3B04"/>
    <w:rsid w:val="00FF61A5"/>
    <w:rsid w:val="00FF6B21"/>
    <w:rsid w:val="00FF6F2F"/>
    <w:rsid w:val="00FF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3297">
      <w:bodyDiv w:val="1"/>
      <w:marLeft w:val="0"/>
      <w:marRight w:val="0"/>
      <w:marTop w:val="0"/>
      <w:marBottom w:val="0"/>
      <w:divBdr>
        <w:top w:val="none" w:sz="0" w:space="0" w:color="auto"/>
        <w:left w:val="none" w:sz="0" w:space="0" w:color="auto"/>
        <w:bottom w:val="none" w:sz="0" w:space="0" w:color="auto"/>
        <w:right w:val="none" w:sz="0" w:space="0" w:color="auto"/>
      </w:divBdr>
    </w:div>
    <w:div w:id="305743989">
      <w:bodyDiv w:val="1"/>
      <w:marLeft w:val="0"/>
      <w:marRight w:val="0"/>
      <w:marTop w:val="0"/>
      <w:marBottom w:val="0"/>
      <w:divBdr>
        <w:top w:val="none" w:sz="0" w:space="0" w:color="auto"/>
        <w:left w:val="none" w:sz="0" w:space="0" w:color="auto"/>
        <w:bottom w:val="none" w:sz="0" w:space="0" w:color="auto"/>
        <w:right w:val="none" w:sz="0" w:space="0" w:color="auto"/>
      </w:divBdr>
    </w:div>
    <w:div w:id="355038480">
      <w:bodyDiv w:val="1"/>
      <w:marLeft w:val="0"/>
      <w:marRight w:val="0"/>
      <w:marTop w:val="0"/>
      <w:marBottom w:val="0"/>
      <w:divBdr>
        <w:top w:val="none" w:sz="0" w:space="0" w:color="auto"/>
        <w:left w:val="none" w:sz="0" w:space="0" w:color="auto"/>
        <w:bottom w:val="none" w:sz="0" w:space="0" w:color="auto"/>
        <w:right w:val="none" w:sz="0" w:space="0" w:color="auto"/>
      </w:divBdr>
    </w:div>
    <w:div w:id="425007538">
      <w:bodyDiv w:val="1"/>
      <w:marLeft w:val="0"/>
      <w:marRight w:val="0"/>
      <w:marTop w:val="0"/>
      <w:marBottom w:val="0"/>
      <w:divBdr>
        <w:top w:val="none" w:sz="0" w:space="0" w:color="auto"/>
        <w:left w:val="none" w:sz="0" w:space="0" w:color="auto"/>
        <w:bottom w:val="none" w:sz="0" w:space="0" w:color="auto"/>
        <w:right w:val="none" w:sz="0" w:space="0" w:color="auto"/>
      </w:divBdr>
    </w:div>
    <w:div w:id="444347109">
      <w:bodyDiv w:val="1"/>
      <w:marLeft w:val="0"/>
      <w:marRight w:val="0"/>
      <w:marTop w:val="0"/>
      <w:marBottom w:val="0"/>
      <w:divBdr>
        <w:top w:val="none" w:sz="0" w:space="0" w:color="auto"/>
        <w:left w:val="none" w:sz="0" w:space="0" w:color="auto"/>
        <w:bottom w:val="none" w:sz="0" w:space="0" w:color="auto"/>
        <w:right w:val="none" w:sz="0" w:space="0" w:color="auto"/>
      </w:divBdr>
    </w:div>
    <w:div w:id="516890271">
      <w:bodyDiv w:val="1"/>
      <w:marLeft w:val="0"/>
      <w:marRight w:val="0"/>
      <w:marTop w:val="0"/>
      <w:marBottom w:val="0"/>
      <w:divBdr>
        <w:top w:val="none" w:sz="0" w:space="0" w:color="auto"/>
        <w:left w:val="none" w:sz="0" w:space="0" w:color="auto"/>
        <w:bottom w:val="none" w:sz="0" w:space="0" w:color="auto"/>
        <w:right w:val="none" w:sz="0" w:space="0" w:color="auto"/>
      </w:divBdr>
    </w:div>
    <w:div w:id="570847653">
      <w:bodyDiv w:val="1"/>
      <w:marLeft w:val="0"/>
      <w:marRight w:val="0"/>
      <w:marTop w:val="0"/>
      <w:marBottom w:val="0"/>
      <w:divBdr>
        <w:top w:val="none" w:sz="0" w:space="0" w:color="auto"/>
        <w:left w:val="none" w:sz="0" w:space="0" w:color="auto"/>
        <w:bottom w:val="none" w:sz="0" w:space="0" w:color="auto"/>
        <w:right w:val="none" w:sz="0" w:space="0" w:color="auto"/>
      </w:divBdr>
    </w:div>
    <w:div w:id="639068849">
      <w:bodyDiv w:val="1"/>
      <w:marLeft w:val="0"/>
      <w:marRight w:val="0"/>
      <w:marTop w:val="0"/>
      <w:marBottom w:val="0"/>
      <w:divBdr>
        <w:top w:val="none" w:sz="0" w:space="0" w:color="auto"/>
        <w:left w:val="none" w:sz="0" w:space="0" w:color="auto"/>
        <w:bottom w:val="none" w:sz="0" w:space="0" w:color="auto"/>
        <w:right w:val="none" w:sz="0" w:space="0" w:color="auto"/>
      </w:divBdr>
    </w:div>
    <w:div w:id="725763586">
      <w:bodyDiv w:val="1"/>
      <w:marLeft w:val="0"/>
      <w:marRight w:val="0"/>
      <w:marTop w:val="0"/>
      <w:marBottom w:val="0"/>
      <w:divBdr>
        <w:top w:val="none" w:sz="0" w:space="0" w:color="auto"/>
        <w:left w:val="none" w:sz="0" w:space="0" w:color="auto"/>
        <w:bottom w:val="none" w:sz="0" w:space="0" w:color="auto"/>
        <w:right w:val="none" w:sz="0" w:space="0" w:color="auto"/>
      </w:divBdr>
    </w:div>
    <w:div w:id="1123960547">
      <w:bodyDiv w:val="1"/>
      <w:marLeft w:val="0"/>
      <w:marRight w:val="0"/>
      <w:marTop w:val="0"/>
      <w:marBottom w:val="0"/>
      <w:divBdr>
        <w:top w:val="none" w:sz="0" w:space="0" w:color="auto"/>
        <w:left w:val="none" w:sz="0" w:space="0" w:color="auto"/>
        <w:bottom w:val="none" w:sz="0" w:space="0" w:color="auto"/>
        <w:right w:val="none" w:sz="0" w:space="0" w:color="auto"/>
      </w:divBdr>
    </w:div>
    <w:div w:id="1244028976">
      <w:bodyDiv w:val="1"/>
      <w:marLeft w:val="0"/>
      <w:marRight w:val="0"/>
      <w:marTop w:val="0"/>
      <w:marBottom w:val="0"/>
      <w:divBdr>
        <w:top w:val="none" w:sz="0" w:space="0" w:color="auto"/>
        <w:left w:val="none" w:sz="0" w:space="0" w:color="auto"/>
        <w:bottom w:val="none" w:sz="0" w:space="0" w:color="auto"/>
        <w:right w:val="none" w:sz="0" w:space="0" w:color="auto"/>
      </w:divBdr>
    </w:div>
    <w:div w:id="1302421409">
      <w:bodyDiv w:val="1"/>
      <w:marLeft w:val="0"/>
      <w:marRight w:val="0"/>
      <w:marTop w:val="0"/>
      <w:marBottom w:val="0"/>
      <w:divBdr>
        <w:top w:val="none" w:sz="0" w:space="0" w:color="auto"/>
        <w:left w:val="none" w:sz="0" w:space="0" w:color="auto"/>
        <w:bottom w:val="none" w:sz="0" w:space="0" w:color="auto"/>
        <w:right w:val="none" w:sz="0" w:space="0" w:color="auto"/>
      </w:divBdr>
    </w:div>
    <w:div w:id="1465007259">
      <w:bodyDiv w:val="1"/>
      <w:marLeft w:val="0"/>
      <w:marRight w:val="0"/>
      <w:marTop w:val="0"/>
      <w:marBottom w:val="0"/>
      <w:divBdr>
        <w:top w:val="none" w:sz="0" w:space="0" w:color="auto"/>
        <w:left w:val="none" w:sz="0" w:space="0" w:color="auto"/>
        <w:bottom w:val="none" w:sz="0" w:space="0" w:color="auto"/>
        <w:right w:val="none" w:sz="0" w:space="0" w:color="auto"/>
      </w:divBdr>
    </w:div>
    <w:div w:id="1601722911">
      <w:bodyDiv w:val="1"/>
      <w:marLeft w:val="0"/>
      <w:marRight w:val="0"/>
      <w:marTop w:val="0"/>
      <w:marBottom w:val="0"/>
      <w:divBdr>
        <w:top w:val="none" w:sz="0" w:space="0" w:color="auto"/>
        <w:left w:val="none" w:sz="0" w:space="0" w:color="auto"/>
        <w:bottom w:val="none" w:sz="0" w:space="0" w:color="auto"/>
        <w:right w:val="none" w:sz="0" w:space="0" w:color="auto"/>
      </w:divBdr>
    </w:div>
    <w:div w:id="1766266443">
      <w:bodyDiv w:val="1"/>
      <w:marLeft w:val="0"/>
      <w:marRight w:val="0"/>
      <w:marTop w:val="0"/>
      <w:marBottom w:val="0"/>
      <w:divBdr>
        <w:top w:val="none" w:sz="0" w:space="0" w:color="auto"/>
        <w:left w:val="none" w:sz="0" w:space="0" w:color="auto"/>
        <w:bottom w:val="none" w:sz="0" w:space="0" w:color="auto"/>
        <w:right w:val="none" w:sz="0" w:space="0" w:color="auto"/>
      </w:divBdr>
    </w:div>
    <w:div w:id="19219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ambiente.it/sites/default/files/archivio/allegati/sviluppo_sostenibile/schede_progetto/ANTIGUA_1.pdf" TargetMode="External"/><Relationship Id="rId21" Type="http://schemas.openxmlformats.org/officeDocument/2006/relationships/hyperlink" Target="http://www.minambiente.it/sites/default/files/archivio/allegati/sviluppo_sostenibile/Addendum_Gibuti.pdf" TargetMode="External"/><Relationship Id="rId42" Type="http://schemas.openxmlformats.org/officeDocument/2006/relationships/hyperlink" Target="http://www.minambiente.it/sites/default/files/archivio/allegati/sviluppo_sostenibile/SUDAN_EN.PDF" TargetMode="External"/><Relationship Id="rId63" Type="http://schemas.openxmlformats.org/officeDocument/2006/relationships/hyperlink" Target="http://www.minambiente.it/sites/default/files/archivio/allegati/sviluppo_sostenibile/Palestina_Protocollo_OpenSource.pdf" TargetMode="External"/><Relationship Id="rId84" Type="http://schemas.openxmlformats.org/officeDocument/2006/relationships/hyperlink" Target="http://www.minambiente.it/pagina/peru" TargetMode="External"/><Relationship Id="rId138" Type="http://schemas.openxmlformats.org/officeDocument/2006/relationships/hyperlink" Target="http://www.minambiente.it/sites/default/files/archivio/allegati/sviluppo_sostenibile/Emendamento_Protocollo_Intesa_Redd_17maggio2017.pdf" TargetMode="External"/><Relationship Id="rId107" Type="http://schemas.openxmlformats.org/officeDocument/2006/relationships/hyperlink" Target="http://www.minambiente.it/sites/default/files/archivio/allegati/sviluppo_sostenibile/protocollo_intesa_paesi_caricom.pdf" TargetMode="External"/><Relationship Id="rId11" Type="http://schemas.openxmlformats.org/officeDocument/2006/relationships/hyperlink" Target="http://www.minambiente.it/sites/default/files/archivio/allegati/sviluppo_sostenibile/Botswana_emendamento.pdf" TargetMode="External"/><Relationship Id="rId32" Type="http://schemas.openxmlformats.org/officeDocument/2006/relationships/hyperlink" Target="http://www.minambiente.it/sites/default/files/archivio/allegati/sviluppo_sostenibile/protocollo_intesa_italia_marocco_aprile_2016.pdf" TargetMode="External"/><Relationship Id="rId53" Type="http://schemas.openxmlformats.org/officeDocument/2006/relationships/hyperlink" Target="http://www.minambiente.it/pagina/iran" TargetMode="External"/><Relationship Id="rId74" Type="http://schemas.openxmlformats.org/officeDocument/2006/relationships/hyperlink" Target="http://www.minambiente.it/pagina/costa-rica" TargetMode="External"/><Relationship Id="rId128" Type="http://schemas.openxmlformats.org/officeDocument/2006/relationships/hyperlink" Target="http://www.minambiente.it/pagina/paesi-caricom" TargetMode="External"/><Relationship Id="rId5" Type="http://schemas.openxmlformats.org/officeDocument/2006/relationships/settings" Target="settings.xml"/><Relationship Id="rId90" Type="http://schemas.openxmlformats.org/officeDocument/2006/relationships/hyperlink" Target="http://www.minambiente.it/pagina/isole-del-pacifico" TargetMode="External"/><Relationship Id="rId95" Type="http://schemas.openxmlformats.org/officeDocument/2006/relationships/hyperlink" Target="http://www.minambiente.it/sites/default/files/archivio/allegati/sviluppo_sostenibile/protocollo_intesa_isole_pacifico_maggio_2007.pdf" TargetMode="External"/><Relationship Id="rId22" Type="http://schemas.openxmlformats.org/officeDocument/2006/relationships/hyperlink" Target="https://www.thegef.org/project/implementing-adaptation-technologies-fragile-ecosystems-djiboutis-central-plains" TargetMode="External"/><Relationship Id="rId27" Type="http://schemas.openxmlformats.org/officeDocument/2006/relationships/hyperlink" Target="http://www.minambiente.it/pagina/mali" TargetMode="External"/><Relationship Id="rId43" Type="http://schemas.openxmlformats.org/officeDocument/2006/relationships/hyperlink" Target="http://www.minambiente.it/pagina/swaziland" TargetMode="External"/><Relationship Id="rId48" Type="http://schemas.openxmlformats.org/officeDocument/2006/relationships/hyperlink" Target="http://www.minambiente.it/pagina/giordania" TargetMode="External"/><Relationship Id="rId64" Type="http://schemas.openxmlformats.org/officeDocument/2006/relationships/hyperlink" Target="http://www.minambiente.it/pagina/qatar" TargetMode="External"/><Relationship Id="rId69" Type="http://schemas.openxmlformats.org/officeDocument/2006/relationships/hyperlink" Target="http://www.minambiente.it/sites/default/files/archivio/allegati/sviluppo_sostenibile/intesa_tecnica_montenegro1.pdf" TargetMode="External"/><Relationship Id="rId113" Type="http://schemas.openxmlformats.org/officeDocument/2006/relationships/hyperlink" Target="http://www.minambiente.it/sites/default/files/archivio/allegati/sviluppo_sostenibile/schede_progetto/8ST_VINCENT_THE_GRANADINES.pdf" TargetMode="External"/><Relationship Id="rId118" Type="http://schemas.openxmlformats.org/officeDocument/2006/relationships/hyperlink" Target="http://www.minambiente.it/pagina/paesi-caricom" TargetMode="External"/><Relationship Id="rId134" Type="http://schemas.openxmlformats.org/officeDocument/2006/relationships/hyperlink" Target="http://www.minambiente.it/pagina/unione-delle-comore" TargetMode="External"/><Relationship Id="rId139" Type="http://schemas.openxmlformats.org/officeDocument/2006/relationships/hyperlink" Target="http://www.minambiente.it/pagina/redd-riduzione-delle-emissioni-da-deforestazione" TargetMode="External"/><Relationship Id="rId80" Type="http://schemas.openxmlformats.org/officeDocument/2006/relationships/hyperlink" Target="http://www.minambiente.it/pagina/costa-rica" TargetMode="External"/><Relationship Id="rId85" Type="http://schemas.openxmlformats.org/officeDocument/2006/relationships/hyperlink" Target="http://www.minambiente.it/sites/default/files/archivio/allegati/sviluppo_sostenibile/mou_peru_18072016.pdf" TargetMode="External"/><Relationship Id="rId12" Type="http://schemas.openxmlformats.org/officeDocument/2006/relationships/hyperlink" Target="http://www.minambiente.it/pagina/egitto" TargetMode="External"/><Relationship Id="rId17" Type="http://schemas.openxmlformats.org/officeDocument/2006/relationships/hyperlink" Target="http://www.minambiente.it/sites/default/files/archivio/allegati/sviluppo_sostenibile/Etiopia_Emendamento.pdf" TargetMode="External"/><Relationship Id="rId33" Type="http://schemas.openxmlformats.org/officeDocument/2006/relationships/hyperlink" Target="http://www.minambiente.it/pagina/repubblica-democratica-del-congo" TargetMode="External"/><Relationship Id="rId38" Type="http://schemas.openxmlformats.org/officeDocument/2006/relationships/hyperlink" Target="http://www.minambiente.it/sites/default/files/archivio/allegati/sviluppo_sostenibile/Ruanda_Emendamento.pdf" TargetMode="External"/><Relationship Id="rId59" Type="http://schemas.openxmlformats.org/officeDocument/2006/relationships/hyperlink" Target="http://www.minambiente.it/pagina/libano" TargetMode="External"/><Relationship Id="rId103" Type="http://schemas.openxmlformats.org/officeDocument/2006/relationships/hyperlink" Target="http://www.minambiente.it/sites/default/files/archivio/allegati/sviluppo_sostenibile/protocollo_intesa_isole_pacifico_maggio_2007.pdf" TargetMode="External"/><Relationship Id="rId108" Type="http://schemas.openxmlformats.org/officeDocument/2006/relationships/hyperlink" Target="http://www.minambiente.it/sites/default/files/archivio/allegati/sviluppo_sostenibile/Caricom_Emendamento.pdf" TargetMode="External"/><Relationship Id="rId124" Type="http://schemas.openxmlformats.org/officeDocument/2006/relationships/hyperlink" Target="http://www.minambiente.it/pagina/paesi-caricom" TargetMode="External"/><Relationship Id="rId129" Type="http://schemas.openxmlformats.org/officeDocument/2006/relationships/hyperlink" Target="http://www.minambiente.it/sites/default/files/archivio/allegati/sviluppo_sostenibile/piano_lavoro_caricom.pdf" TargetMode="External"/><Relationship Id="rId54" Type="http://schemas.openxmlformats.org/officeDocument/2006/relationships/hyperlink" Target="http://www.minambiente.it/sites/default/files/archivio/allegati/sviluppo_sostenibile/protocollo_intesa_italia_iran_novembre_2014_eng.pdf" TargetMode="External"/><Relationship Id="rId70" Type="http://schemas.openxmlformats.org/officeDocument/2006/relationships/hyperlink" Target="http://www.minambiente.it/pagina/georgia" TargetMode="External"/><Relationship Id="rId75" Type="http://schemas.openxmlformats.org/officeDocument/2006/relationships/hyperlink" Target="http://www.minambiente.it/sites/default/files/archivio/allegati/sviluppo_sostenibile/protocollo_intesa_italia_argentina_08062017.pdf" TargetMode="External"/><Relationship Id="rId91" Type="http://schemas.openxmlformats.org/officeDocument/2006/relationships/hyperlink" Target="http://www.minambiente.it/sites/default/files/archivio/allegati/sviluppo_sostenibile/protocollo_intesa_isole_pacifico_maggio_2007.pdf" TargetMode="External"/><Relationship Id="rId96" Type="http://schemas.openxmlformats.org/officeDocument/2006/relationships/hyperlink" Target="http://www.minambiente.it/pagina/isole-del-pacifico" TargetMode="External"/><Relationship Id="rId140" Type="http://schemas.openxmlformats.org/officeDocument/2006/relationships/hyperlink" Target="http://www.minambiente.it/pagina/redd-riduzione-delle-emissioni-da-deforestazione"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minambiente.it/pagina/kenya" TargetMode="External"/><Relationship Id="rId28" Type="http://schemas.openxmlformats.org/officeDocument/2006/relationships/hyperlink" Target="http://www.minambiente.it/sites/default/files/archivio/allegati/sviluppo_sostenibile/Mali_OpenSource.pdf" TargetMode="External"/><Relationship Id="rId49" Type="http://schemas.openxmlformats.org/officeDocument/2006/relationships/hyperlink" Target="http://www.minambiente.it/sites/default/files/archivio/allegati/sviluppo_sostenibile/FINAL_TA_Environment_Italy_Jordan_22032018.pdf" TargetMode="External"/><Relationship Id="rId114" Type="http://schemas.openxmlformats.org/officeDocument/2006/relationships/hyperlink" Target="http://www.minambiente.it/pagina/paesi-caricom" TargetMode="External"/><Relationship Id="rId119" Type="http://schemas.openxmlformats.org/officeDocument/2006/relationships/hyperlink" Target="http://www.minambiente.it/sites/default/files/archivio/allegati/sviluppo_sostenibile/schede_progetto/7ST_LUCIA_Rev.pdf" TargetMode="External"/><Relationship Id="rId44" Type="http://schemas.openxmlformats.org/officeDocument/2006/relationships/hyperlink" Target="http://www.minambiente.it/sites/default/files/archivio/allegati/sviluppo_sostenibile/MoU_Swaziland.pdf" TargetMode="External"/><Relationship Id="rId60" Type="http://schemas.openxmlformats.org/officeDocument/2006/relationships/hyperlink" Target="http://www.minambiente.it/sites/default/files/archivio/allegati/sviluppo_sostenibile/Libano_Protocollo_OpenSource.pdf" TargetMode="External"/><Relationship Id="rId65" Type="http://schemas.openxmlformats.org/officeDocument/2006/relationships/hyperlink" Target="http://www.minambiente.it/sites/default/files/archivio/allegati/sviluppo_sostenibile/Qatar_Protocollo_OpenSource.pdf" TargetMode="External"/><Relationship Id="rId81" Type="http://schemas.openxmlformats.org/officeDocument/2006/relationships/hyperlink" Target="http://www.minambiente.it/sites/default/files/archivio/allegati/sviluppo_sostenibile/mou_italia_messico_luglio2016_eng.pdf" TargetMode="External"/><Relationship Id="rId86" Type="http://schemas.openxmlformats.org/officeDocument/2006/relationships/hyperlink" Target="http://www.minambiente.it/pagina/isole-del-pacifico" TargetMode="External"/><Relationship Id="rId130" Type="http://schemas.openxmlformats.org/officeDocument/2006/relationships/hyperlink" Target="http://www.minambiente.it/sites/default/files/archivio/allegati/sviluppo_sostenibile/protocollo_intesa_cccc_belize_novembre_2015.pdf" TargetMode="External"/><Relationship Id="rId135" Type="http://schemas.openxmlformats.org/officeDocument/2006/relationships/hyperlink" Target="http://www.minambiente.it/sites/default/files/archivio/allegati/sviluppo_sostenibile/MoU_Comore_dicembre2015.pdf" TargetMode="External"/><Relationship Id="rId13" Type="http://schemas.openxmlformats.org/officeDocument/2006/relationships/hyperlink" Target="http://www.minambiente.it/sites/default/files/archivio/allegati/sviluppo_sostenibile/Egitto_OpenSource.pdf" TargetMode="External"/><Relationship Id="rId18" Type="http://schemas.openxmlformats.org/officeDocument/2006/relationships/hyperlink" Target="http://www.minambiente.it/pagina/gruppo-banca-mondiale" TargetMode="External"/><Relationship Id="rId39" Type="http://schemas.openxmlformats.org/officeDocument/2006/relationships/hyperlink" Target="http://www.minambiente.it/pagina/sudafrica" TargetMode="External"/><Relationship Id="rId109" Type="http://schemas.openxmlformats.org/officeDocument/2006/relationships/hyperlink" Target="http://www.minambiente.it/sites/default/files/archivio/allegati/sviluppo_sostenibile/schede_progetto/3BAHAMAS_Rev.pdf" TargetMode="External"/><Relationship Id="rId34" Type="http://schemas.openxmlformats.org/officeDocument/2006/relationships/hyperlink" Target="http://www.minambiente.it/sites/default/files/archivio/allegati/sviluppo_sostenibile/mou_congo_novembre2016_en.PDF" TargetMode="External"/><Relationship Id="rId50" Type="http://schemas.openxmlformats.org/officeDocument/2006/relationships/hyperlink" Target="http://www.memr.gov.jo/Pages/viewpage.aspx?pageID=264" TargetMode="External"/><Relationship Id="rId55" Type="http://schemas.openxmlformats.org/officeDocument/2006/relationships/hyperlink" Target="http://www.minambiente.it/pagina/giordania" TargetMode="External"/><Relationship Id="rId76" Type="http://schemas.openxmlformats.org/officeDocument/2006/relationships/hyperlink" Target="http://www.minambiente.it/pagina/cuba" TargetMode="External"/><Relationship Id="rId97" Type="http://schemas.openxmlformats.org/officeDocument/2006/relationships/hyperlink" Target="http://www.minambiente.it/sites/default/files/archivio/allegati/sviluppo_sostenibile/protocollo_intesa_isole_pacifico_maggio_2007.pdf" TargetMode="External"/><Relationship Id="rId104" Type="http://schemas.openxmlformats.org/officeDocument/2006/relationships/hyperlink" Target="http://www.minambiente.it/pagina/isole-del-pacifico" TargetMode="External"/><Relationship Id="rId120" Type="http://schemas.openxmlformats.org/officeDocument/2006/relationships/hyperlink" Target="http://www.minambiente.it/pagina/paesi-caricom" TargetMode="External"/><Relationship Id="rId125" Type="http://schemas.openxmlformats.org/officeDocument/2006/relationships/hyperlink" Target="http://www.minambiente.it/sites/default/files/archivio/allegati/sviluppo_sostenibile/schede_progetto/10St_Kitts_Nevis_rev.pdf" TargetMode="External"/><Relationship Id="rId141" Type="http://schemas.openxmlformats.org/officeDocument/2006/relationships/hyperlink" Target="http://www.minambiente.it/pagina/redd-riduzione-delle-emissioni-da-deforestazione" TargetMode="External"/><Relationship Id="rId7" Type="http://schemas.openxmlformats.org/officeDocument/2006/relationships/footnotes" Target="footnotes.xml"/><Relationship Id="rId71" Type="http://schemas.openxmlformats.org/officeDocument/2006/relationships/hyperlink" Target="http://www.minambiente.it/sites/default/files/archivio/allegati/sviluppo_sostenibile/Georgia_Protocollo_OpenSource.pdf" TargetMode="External"/><Relationship Id="rId92" Type="http://schemas.openxmlformats.org/officeDocument/2006/relationships/hyperlink" Target="http://www.minambiente.it/pagina/isole-del-pacifico" TargetMode="External"/><Relationship Id="rId2" Type="http://schemas.openxmlformats.org/officeDocument/2006/relationships/numbering" Target="numbering.xml"/><Relationship Id="rId29" Type="http://schemas.openxmlformats.org/officeDocument/2006/relationships/hyperlink" Target="http://www.minambiente.it/pagina/marocco" TargetMode="External"/><Relationship Id="rId24" Type="http://schemas.openxmlformats.org/officeDocument/2006/relationships/hyperlink" Target="http://www.minambiente.it/sites/default/files/archivio/allegati/sviluppo_sostenibile/MoU_Kenya.pdf" TargetMode="External"/><Relationship Id="rId40" Type="http://schemas.openxmlformats.org/officeDocument/2006/relationships/hyperlink" Target="http://www.minambiente.it/sites/default/files/archivio/allegati/sviluppo_sostenibile/MoU_South_Africa_ENG.pdf" TargetMode="External"/><Relationship Id="rId45" Type="http://schemas.openxmlformats.org/officeDocument/2006/relationships/hyperlink" Target="http://www.minambiente.it/sites/default/files/archivio/allegati/sviluppo_sostenibile/Swaziland_Emendamento.pdf" TargetMode="External"/><Relationship Id="rId66" Type="http://schemas.openxmlformats.org/officeDocument/2006/relationships/hyperlink" Target="http://www.minambiente.it/pagina/qatar" TargetMode="External"/><Relationship Id="rId87" Type="http://schemas.openxmlformats.org/officeDocument/2006/relationships/hyperlink" Target="http://www.minambiente.it/sites/default/files/archivio/allegati/sviluppo_sostenibile/protocollo_intesa_isole_pacifico_maggio_2007.pdf" TargetMode="External"/><Relationship Id="rId110" Type="http://schemas.openxmlformats.org/officeDocument/2006/relationships/hyperlink" Target="http://www.minambiente.it/pagina/paesi-caricom" TargetMode="External"/><Relationship Id="rId115" Type="http://schemas.openxmlformats.org/officeDocument/2006/relationships/hyperlink" Target="http://www.minambiente.it/sites/default/files/archivio/allegati/sviluppo_sostenibile/schede_progetto/6Guyana_rev.pdf" TargetMode="External"/><Relationship Id="rId131" Type="http://schemas.openxmlformats.org/officeDocument/2006/relationships/hyperlink" Target="http://www.minambiente.it/pagina/maldive" TargetMode="External"/><Relationship Id="rId136" Type="http://schemas.openxmlformats.org/officeDocument/2006/relationships/hyperlink" Target="http://www.minambiente.it/pagina/redd-riduzione-delle-emissioni-da-deforestazione" TargetMode="External"/><Relationship Id="rId61" Type="http://schemas.openxmlformats.org/officeDocument/2006/relationships/hyperlink" Target="http://www.minambiente.it/sites/default/files/archivio/allegati/sviluppo_sostenibile/Libano_Accordo_Banca_Libano_OpenSource.pdf" TargetMode="External"/><Relationship Id="rId82" Type="http://schemas.openxmlformats.org/officeDocument/2006/relationships/hyperlink" Target="http://www.minambiente.it/pagina/nevada" TargetMode="External"/><Relationship Id="rId19" Type="http://schemas.openxmlformats.org/officeDocument/2006/relationships/hyperlink" Target="http://www.minambiente.it/pagina/gibuti" TargetMode="External"/><Relationship Id="rId14" Type="http://schemas.openxmlformats.org/officeDocument/2006/relationships/hyperlink" Target="http://www.minambiente.it/pagina/etiopia" TargetMode="External"/><Relationship Id="rId30" Type="http://schemas.openxmlformats.org/officeDocument/2006/relationships/hyperlink" Target="http://www.minambiente.it/sites/default/files/archivio/allegati/sviluppo_sostenibile/MOU_IMELS_ADEREE.pdf" TargetMode="External"/><Relationship Id="rId35" Type="http://schemas.openxmlformats.org/officeDocument/2006/relationships/hyperlink" Target="http://www.minambiente.it/sites/default/files/archivio/allegati/sviluppo_sostenibile/Congo_Emendamento_inglese.pdf" TargetMode="External"/><Relationship Id="rId56" Type="http://schemas.openxmlformats.org/officeDocument/2006/relationships/hyperlink" Target="http://www.minambiente.it/sites/default/files/archivio/allegati/sviluppo_sostenibile/MOU_Kazakistan_eng.pdf" TargetMode="External"/><Relationship Id="rId77" Type="http://schemas.openxmlformats.org/officeDocument/2006/relationships/hyperlink" Target="http://www.minambiente.it/sites/default/files/archivio/allegati/sviluppo_sostenibile/MoU_Cuba_IT.pdf" TargetMode="External"/><Relationship Id="rId100" Type="http://schemas.openxmlformats.org/officeDocument/2006/relationships/hyperlink" Target="http://www.minambiente.it/pagina/isole-del-pacifico" TargetMode="External"/><Relationship Id="rId105" Type="http://schemas.openxmlformats.org/officeDocument/2006/relationships/hyperlink" Target="http://www.minambiente.it/sites/default/files/archivio/allegati/sviluppo_sostenibile/protocollo_intesa_isole_pacifico_maggio_2007.pdf" TargetMode="External"/><Relationship Id="rId126" Type="http://schemas.openxmlformats.org/officeDocument/2006/relationships/hyperlink" Target="http://www.minambiente.it/pagina/paesi-caricom" TargetMode="External"/><Relationship Id="rId8" Type="http://schemas.openxmlformats.org/officeDocument/2006/relationships/endnotes" Target="endnotes.xml"/><Relationship Id="rId51" Type="http://schemas.openxmlformats.org/officeDocument/2006/relationships/hyperlink" Target="http://www.minambiente.it/pagina/india" TargetMode="External"/><Relationship Id="rId72" Type="http://schemas.openxmlformats.org/officeDocument/2006/relationships/hyperlink" Target="http://www.minambiente.it/pagina/argentina" TargetMode="External"/><Relationship Id="rId93" Type="http://schemas.openxmlformats.org/officeDocument/2006/relationships/hyperlink" Target="http://www.minambiente.it/sites/default/files/archivio/allegati/sviluppo_sostenibile/protocollo_intesa_isole_pacifico_maggio_2007.pdf" TargetMode="External"/><Relationship Id="rId98" Type="http://schemas.openxmlformats.org/officeDocument/2006/relationships/hyperlink" Target="http://www.minambiente.it/pagina/isole-del-pacifico" TargetMode="External"/><Relationship Id="rId121" Type="http://schemas.openxmlformats.org/officeDocument/2006/relationships/hyperlink" Target="http://www.minambiente.it/sites/default/files/archivio/allegati/sviluppo_sostenibile/schede_progetto/4Dominica_rev.pdf" TargetMode="External"/><Relationship Id="rId142" Type="http://schemas.openxmlformats.org/officeDocument/2006/relationships/hyperlink" Target="http://www.minambiente.it/pagina/redd-riduzione-delle-emissioni-da-deforestazione" TargetMode="External"/><Relationship Id="rId3" Type="http://schemas.openxmlformats.org/officeDocument/2006/relationships/styles" Target="styles.xml"/><Relationship Id="rId25" Type="http://schemas.openxmlformats.org/officeDocument/2006/relationships/hyperlink" Target="http://www.minambiente.it/pagina/lesotho" TargetMode="External"/><Relationship Id="rId46" Type="http://schemas.openxmlformats.org/officeDocument/2006/relationships/hyperlink" Target="http://www.minambiente.it/pagina/tunisia" TargetMode="External"/><Relationship Id="rId67" Type="http://schemas.openxmlformats.org/officeDocument/2006/relationships/hyperlink" Target="http://www.minambiente.it/sites/default/files/archivio/allegati/sviluppo_sostenibile/MoU_VietNam_05062018.pdf" TargetMode="External"/><Relationship Id="rId116" Type="http://schemas.openxmlformats.org/officeDocument/2006/relationships/hyperlink" Target="http://www.minambiente.it/pagina/paesi-caricom" TargetMode="External"/><Relationship Id="rId137" Type="http://schemas.openxmlformats.org/officeDocument/2006/relationships/hyperlink" Target="http://www.minambiente.it/sites/default/files/archivio/allegati/sviluppo_sostenibile/protocollo_intesa_italia_papua_nuova_guinea_11_12_2015.pdf" TargetMode="External"/><Relationship Id="rId20" Type="http://schemas.openxmlformats.org/officeDocument/2006/relationships/hyperlink" Target="http://www.minambiente.it/sites/default/files/archivio/allegati/sviluppo_sostenibile/GIBUTI_EN.PDF" TargetMode="External"/><Relationship Id="rId41" Type="http://schemas.openxmlformats.org/officeDocument/2006/relationships/hyperlink" Target="http://www.minambiente.it/pagina/sudan" TargetMode="External"/><Relationship Id="rId62" Type="http://schemas.openxmlformats.org/officeDocument/2006/relationships/hyperlink" Target="http://www.minambiente.it/pagina/palestina" TargetMode="External"/><Relationship Id="rId83" Type="http://schemas.openxmlformats.org/officeDocument/2006/relationships/hyperlink" Target="http://www.minambiente.it/sites/default/files/archivio/allegati/sviluppo_sostenibile/Nevada_Protocollo_OpenSource.pdf" TargetMode="External"/><Relationship Id="rId88" Type="http://schemas.openxmlformats.org/officeDocument/2006/relationships/hyperlink" Target="http://www.minambiente.it/sites/default/files/archivio/allegati/sviluppo_sostenibile/protocollo_intesa_isole_pacifico_maggio_2007.pdf" TargetMode="External"/><Relationship Id="rId111" Type="http://schemas.openxmlformats.org/officeDocument/2006/relationships/hyperlink" Target="http://www.minambiente.it/sites/default/files/archivio/allegati/sviluppo_sostenibile/schede_progetto/5Grenada_rev.pdf" TargetMode="External"/><Relationship Id="rId132" Type="http://schemas.openxmlformats.org/officeDocument/2006/relationships/hyperlink" Target="http://www.minambiente.it/sites/default/files/archivio/allegati/trasparenza_valutazione_merito/SVI/allegati/07_12_2016/MOU%20maldive.pdf" TargetMode="External"/><Relationship Id="rId15" Type="http://schemas.openxmlformats.org/officeDocument/2006/relationships/hyperlink" Target="http://www.minambiente.it/sites/default/files/archivio/allegati/sviluppo_sostenibile/contribution_agreement_Global_Green_Growth_Institute.pdf" TargetMode="External"/><Relationship Id="rId36" Type="http://schemas.openxmlformats.org/officeDocument/2006/relationships/hyperlink" Target="http://www.minambiente.it/pagina/ruanda" TargetMode="External"/><Relationship Id="rId57" Type="http://schemas.openxmlformats.org/officeDocument/2006/relationships/hyperlink" Target="http://www.minambiente.it/pagina/giordania" TargetMode="External"/><Relationship Id="rId106" Type="http://schemas.openxmlformats.org/officeDocument/2006/relationships/hyperlink" Target="http://www.minambiente.it/pagina/paesi-caricom" TargetMode="External"/><Relationship Id="rId127" Type="http://schemas.openxmlformats.org/officeDocument/2006/relationships/hyperlink" Target="http://www.minambiente.it/sites/default/files/archivio/allegati/sviluppo_sostenibile/schede_progetto/2Antigua_Barbuda_Rev.pdf" TargetMode="External"/><Relationship Id="rId10" Type="http://schemas.openxmlformats.org/officeDocument/2006/relationships/hyperlink" Target="http://www.minambiente.it/sites/default/files/archivio/allegati/trasparenza_valutazione_merito/SVI/allegati/07_12_2016/MoU%20Botswana.pdf" TargetMode="External"/><Relationship Id="rId31" Type="http://schemas.openxmlformats.org/officeDocument/2006/relationships/hyperlink" Target="http://www.minambiente.it/pagina/limpresa-med-town-si-aggiudica-il-bando-lefficientamento-energetico-dellospedale" TargetMode="External"/><Relationship Id="rId52" Type="http://schemas.openxmlformats.org/officeDocument/2006/relationships/hyperlink" Target="http://www.minambiente.it/sites/default/files/archivio/allegati/sviluppo_sostenibile/FINAL_TA_Environment_Italy_Jordan_22032018.pdf" TargetMode="External"/><Relationship Id="rId73" Type="http://schemas.openxmlformats.org/officeDocument/2006/relationships/hyperlink" Target="http://www.minambiente.it/sites/default/files/archivio/allegati/sviluppo_sostenibile/protocollo_intesa_italia_argentina_08062017.pdf" TargetMode="External"/><Relationship Id="rId78" Type="http://schemas.openxmlformats.org/officeDocument/2006/relationships/hyperlink" Target="http://www.minambiente.it/pagina/cuba" TargetMode="External"/><Relationship Id="rId94" Type="http://schemas.openxmlformats.org/officeDocument/2006/relationships/hyperlink" Target="http://www.minambiente.it/pagina/isole-del-pacifico" TargetMode="External"/><Relationship Id="rId99" Type="http://schemas.openxmlformats.org/officeDocument/2006/relationships/hyperlink" Target="http://www.minambiente.it/sites/default/files/archivio/allegati/sviluppo_sostenibile/protocollo_intesa_isole_pacifico_maggio_2007.pdf" TargetMode="External"/><Relationship Id="rId101" Type="http://schemas.openxmlformats.org/officeDocument/2006/relationships/hyperlink" Target="http://www.minambiente.it/sites/default/files/archivio/allegati/sviluppo_sostenibile/protocollo_intesa_isole_pacifico_maggio_2007.pdf" TargetMode="External"/><Relationship Id="rId122" Type="http://schemas.openxmlformats.org/officeDocument/2006/relationships/hyperlink" Target="http://www.minambiente.it/pagina/paesi-caricom" TargetMode="Externa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ambiente.it/pagina/botswana" TargetMode="External"/><Relationship Id="rId26" Type="http://schemas.openxmlformats.org/officeDocument/2006/relationships/hyperlink" Target="http://www.minambiente.it/sites/default/files/archivio/allegati/sviluppo_sostenibile/protocollo_intesa_italia_lesotho_aprile_2016_eng.pdf" TargetMode="External"/><Relationship Id="rId47" Type="http://schemas.openxmlformats.org/officeDocument/2006/relationships/hyperlink" Target="http://www.minambiente.it/pagina/cina" TargetMode="External"/><Relationship Id="rId68" Type="http://schemas.openxmlformats.org/officeDocument/2006/relationships/hyperlink" Target="http://www.minambiente.it/pagina/balcani-0" TargetMode="External"/><Relationship Id="rId89" Type="http://schemas.openxmlformats.org/officeDocument/2006/relationships/hyperlink" Target="http://www.minambiente.it/sites/default/files/archivio/allegati/sviluppo_sostenibile/protocollo_intesa_isole_pacifico_maggio_2007.pdf" TargetMode="External"/><Relationship Id="rId112" Type="http://schemas.openxmlformats.org/officeDocument/2006/relationships/hyperlink" Target="http://www.minambiente.it/pagina/paesi-caricom" TargetMode="External"/><Relationship Id="rId133" Type="http://schemas.openxmlformats.org/officeDocument/2006/relationships/hyperlink" Target="http://www.minambiente.it/sites/default/files/archivio/allegati/sviluppo_sostenibile/Maldive_Emendamento.pdf" TargetMode="External"/><Relationship Id="rId16" Type="http://schemas.openxmlformats.org/officeDocument/2006/relationships/hyperlink" Target="http://www.minambiente.it/sites/default/files/archivio/allegati/sviluppo_sostenibile/intesa_tecnica_etiopia_novembre2016_en.PDF" TargetMode="External"/><Relationship Id="rId37" Type="http://schemas.openxmlformats.org/officeDocument/2006/relationships/hyperlink" Target="http://www.minambiente.it/sites/default/files/archivio/allegati/sviluppo_sostenibile/mou_ruanda_novembre2016.PDF" TargetMode="External"/><Relationship Id="rId58" Type="http://schemas.openxmlformats.org/officeDocument/2006/relationships/hyperlink" Target="http://www.minambiente.it/sites/default/files/archivio/allegati/sviluppo_sostenibile/Kurdistan_Protocollo_OpenSource.pdf" TargetMode="External"/><Relationship Id="rId79" Type="http://schemas.openxmlformats.org/officeDocument/2006/relationships/hyperlink" Target="http://www.minambiente.it/sites/default/files/archivio/allegati/sviluppo_sostenibile/MoU_Cuba_28052018.pdf" TargetMode="External"/><Relationship Id="rId102" Type="http://schemas.openxmlformats.org/officeDocument/2006/relationships/hyperlink" Target="http://www.minambiente.it/pagina/isole-del-pacifico" TargetMode="External"/><Relationship Id="rId123" Type="http://schemas.openxmlformats.org/officeDocument/2006/relationships/hyperlink" Target="http://www.minambiente.it/sites/default/files/archivio/allegati/sviluppo_sostenibile/schede_progetto/9Belize_Rev.pdf" TargetMode="External"/><Relationship Id="rId14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28E7-1904-4581-974A-F441760B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11364</Words>
  <Characters>64779</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Piperno Flavia</cp:lastModifiedBy>
  <cp:revision>17</cp:revision>
  <cp:lastPrinted>2018-06-15T07:21:00Z</cp:lastPrinted>
  <dcterms:created xsi:type="dcterms:W3CDTF">2018-07-02T09:16:00Z</dcterms:created>
  <dcterms:modified xsi:type="dcterms:W3CDTF">2018-07-13T09:56:00Z</dcterms:modified>
</cp:coreProperties>
</file>