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5D" w:rsidRDefault="00CA775D" w:rsidP="00CA7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CA775D" w:rsidRDefault="00CA775D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A65" w:rsidRPr="00D60693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93">
        <w:rPr>
          <w:rFonts w:ascii="Times New Roman" w:hAnsi="Times New Roman" w:cs="Times New Roman"/>
          <w:b/>
          <w:bCs/>
          <w:sz w:val="24"/>
          <w:szCs w:val="24"/>
        </w:rPr>
        <w:t>AVVISO PUBBLICO PER MANIFESTAZIONE DI INTERESSE A PARTECIPARE</w:t>
      </w:r>
      <w:r w:rsidR="00D60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93">
        <w:rPr>
          <w:rFonts w:ascii="Times New Roman" w:hAnsi="Times New Roman" w:cs="Times New Roman"/>
          <w:b/>
          <w:bCs/>
          <w:sz w:val="24"/>
          <w:szCs w:val="24"/>
        </w:rPr>
        <w:t>ALLA PROCEDURA NEGOZIATA DI AFFIDAMENTO TRAMITE R.D.O. SUL</w:t>
      </w:r>
      <w:r w:rsidR="00D60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93">
        <w:rPr>
          <w:rFonts w:ascii="Times New Roman" w:hAnsi="Times New Roman" w:cs="Times New Roman"/>
          <w:b/>
          <w:bCs/>
          <w:sz w:val="24"/>
          <w:szCs w:val="24"/>
        </w:rPr>
        <w:t xml:space="preserve">M.E.P.A. DELLA FORNITURA DI CONSUMABILI PER </w:t>
      </w:r>
      <w:proofErr w:type="gramStart"/>
      <w:r w:rsidRPr="00D60693">
        <w:rPr>
          <w:rFonts w:ascii="Times New Roman" w:hAnsi="Times New Roman" w:cs="Times New Roman"/>
          <w:b/>
          <w:bCs/>
          <w:sz w:val="24"/>
          <w:szCs w:val="24"/>
        </w:rPr>
        <w:t>STAMPANTI  E</w:t>
      </w:r>
      <w:proofErr w:type="gramEnd"/>
      <w:r w:rsidRPr="00D60693">
        <w:rPr>
          <w:rFonts w:ascii="Times New Roman" w:hAnsi="Times New Roman" w:cs="Times New Roman"/>
          <w:b/>
          <w:bCs/>
          <w:sz w:val="24"/>
          <w:szCs w:val="24"/>
        </w:rPr>
        <w:t xml:space="preserve"> PLOTTER.</w:t>
      </w:r>
    </w:p>
    <w:p w:rsidR="00D60693" w:rsidRPr="00D60693" w:rsidRDefault="00D60693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93" w:rsidRPr="00D60693" w:rsidRDefault="00D60693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Il Ministero dell’Ambiente, della Tutela del Territorio e del Mare- Direzione Generale AGP- </w:t>
      </w:r>
      <w:r w:rsidR="00D60693" w:rsidRPr="00C24EB6">
        <w:rPr>
          <w:rFonts w:ascii="Times New Roman" w:hAnsi="Times New Roman" w:cs="Times New Roman"/>
          <w:sz w:val="24"/>
          <w:szCs w:val="24"/>
        </w:rPr>
        <w:t>d</w:t>
      </w:r>
      <w:r w:rsidRPr="00C24EB6">
        <w:rPr>
          <w:rFonts w:ascii="Times New Roman" w:hAnsi="Times New Roman" w:cs="Times New Roman"/>
          <w:sz w:val="24"/>
          <w:szCs w:val="24"/>
        </w:rPr>
        <w:t>ivisione III</w:t>
      </w:r>
      <w:r w:rsidR="00D60693" w:rsidRPr="00C24EB6">
        <w:rPr>
          <w:rFonts w:ascii="Times New Roman" w:hAnsi="Times New Roman" w:cs="Times New Roman"/>
          <w:sz w:val="24"/>
          <w:szCs w:val="24"/>
        </w:rPr>
        <w:t>-</w:t>
      </w:r>
      <w:r w:rsidRPr="00C24EB6">
        <w:rPr>
          <w:rFonts w:ascii="Times New Roman" w:hAnsi="Times New Roman" w:cs="Times New Roman"/>
          <w:sz w:val="24"/>
          <w:szCs w:val="24"/>
        </w:rPr>
        <w:t xml:space="preserve">  intende acquisire manifestazioni di interesse per procedere all’affidamento della fornitura di cartucce e toner originali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e rigenerate </w:t>
      </w:r>
      <w:r w:rsidRPr="00C24EB6">
        <w:rPr>
          <w:rFonts w:ascii="Times New Roman" w:hAnsi="Times New Roman" w:cs="Times New Roman"/>
          <w:sz w:val="24"/>
          <w:szCs w:val="24"/>
        </w:rPr>
        <w:t>per stampanti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e plotter</w:t>
      </w:r>
      <w:r w:rsidRPr="00C24EB6">
        <w:rPr>
          <w:rFonts w:ascii="Times New Roman" w:hAnsi="Times New Roman" w:cs="Times New Roman"/>
          <w:sz w:val="24"/>
          <w:szCs w:val="24"/>
        </w:rPr>
        <w:t>, mediante R.D.O. da espletarsi nel portale del Mercato della Pubblica Amministrazione.</w:t>
      </w:r>
    </w:p>
    <w:p w:rsidR="00D60693" w:rsidRPr="00C24EB6" w:rsidRDefault="00D60693" w:rsidP="0020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Si precisa che per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 quanto concerne </w:t>
      </w:r>
      <w:r w:rsidR="00CA775D">
        <w:rPr>
          <w:rFonts w:ascii="Times New Roman" w:hAnsi="Times New Roman" w:cs="Times New Roman"/>
          <w:sz w:val="24"/>
          <w:szCs w:val="24"/>
        </w:rPr>
        <w:t>i prodotti di cui all’allegato 2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 dovranno essere forniti </w:t>
      </w:r>
      <w:r w:rsidRPr="00C24EB6">
        <w:rPr>
          <w:rFonts w:ascii="Times New Roman" w:hAnsi="Times New Roman" w:cs="Times New Roman"/>
          <w:sz w:val="24"/>
          <w:szCs w:val="24"/>
        </w:rPr>
        <w:t xml:space="preserve"> prodotti originali </w:t>
      </w:r>
      <w:r w:rsidR="0020701B" w:rsidRPr="00C24EB6">
        <w:rPr>
          <w:rFonts w:ascii="Times New Roman" w:hAnsi="Times New Roman" w:cs="Times New Roman"/>
          <w:sz w:val="24"/>
          <w:szCs w:val="24"/>
        </w:rPr>
        <w:t>(</w:t>
      </w:r>
      <w:r w:rsidRPr="00C24EB6">
        <w:rPr>
          <w:rFonts w:ascii="Times New Roman" w:hAnsi="Times New Roman" w:cs="Times New Roman"/>
          <w:sz w:val="24"/>
          <w:szCs w:val="24"/>
        </w:rPr>
        <w:t>quelli fabbricati dalle case produttrici delle stampanti e delle apparecchiature multifunzione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) mentre per i prodotti di cui all’allegato </w:t>
      </w:r>
      <w:r w:rsidR="00CA775D">
        <w:rPr>
          <w:rFonts w:ascii="Times New Roman" w:hAnsi="Times New Roman" w:cs="Times New Roman"/>
          <w:sz w:val="24"/>
          <w:szCs w:val="24"/>
        </w:rPr>
        <w:t>3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 dovranno essere forniti</w:t>
      </w:r>
      <w:r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 toner </w:t>
      </w:r>
      <w:r w:rsidRPr="00C24EB6">
        <w:rPr>
          <w:rFonts w:ascii="Times New Roman" w:hAnsi="Times New Roman" w:cs="Times New Roman"/>
          <w:sz w:val="24"/>
          <w:szCs w:val="24"/>
        </w:rPr>
        <w:t>rigenerati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="00710670">
        <w:rPr>
          <w:rFonts w:ascii="Times New Roman" w:hAnsi="Times New Roman" w:cs="Times New Roman"/>
          <w:sz w:val="24"/>
          <w:szCs w:val="24"/>
        </w:rPr>
        <w:t xml:space="preserve">che rispettino </w:t>
      </w:r>
      <w:r w:rsidRPr="00C24EB6">
        <w:rPr>
          <w:rFonts w:ascii="Times New Roman" w:hAnsi="Times New Roman" w:cs="Times New Roman"/>
          <w:sz w:val="24"/>
          <w:szCs w:val="24"/>
        </w:rPr>
        <w:t>i criter</w:t>
      </w:r>
      <w:r w:rsidR="0080027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C24EB6">
        <w:rPr>
          <w:rFonts w:ascii="Times New Roman" w:hAnsi="Times New Roman" w:cs="Times New Roman"/>
          <w:sz w:val="24"/>
          <w:szCs w:val="24"/>
        </w:rPr>
        <w:t xml:space="preserve"> ambientali minimi di cui al DM </w:t>
      </w:r>
      <w:hyperlink r:id="rId4" w:tgtFrame="_blank" w:tooltip="DM 13 febbraio 2014" w:history="1">
        <w:r w:rsidRPr="00C24EB6">
          <w:rPr>
            <w:rFonts w:ascii="Times New Roman" w:hAnsi="Times New Roman" w:cs="Times New Roman"/>
            <w:sz w:val="24"/>
            <w:szCs w:val="24"/>
          </w:rPr>
          <w:t xml:space="preserve"> 13 febbraio 2014</w:t>
        </w:r>
      </w:hyperlink>
      <w:r w:rsidRPr="00C24EB6">
        <w:rPr>
          <w:rFonts w:ascii="Times New Roman" w:hAnsi="Times New Roman" w:cs="Times New Roman"/>
          <w:sz w:val="24"/>
          <w:szCs w:val="24"/>
        </w:rPr>
        <w:t>, in particolare al punto 4 dei citati criteri.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Il presente avviso è da intendersi come mero procedimento preselettivo volto esclusivamente ad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acquisire, in modo non vincolante, e nel rispetto dei principi di non discriminazione, parità di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trattamento, proporzionalità, manifestazioni di interesse per individuare gli operatori economici da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invitare alla procedura (art. 37 c. 1 D. </w:t>
      </w:r>
      <w:proofErr w:type="spellStart"/>
      <w:r w:rsidRPr="00C24EB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24EB6">
        <w:rPr>
          <w:rFonts w:ascii="Times New Roman" w:hAnsi="Times New Roman" w:cs="Times New Roman"/>
          <w:sz w:val="24"/>
          <w:szCs w:val="24"/>
        </w:rPr>
        <w:t>. 50/2016).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Nello specif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ico si richiede la fornitura dei prodotti di cui all’allegato </w:t>
      </w:r>
      <w:r w:rsidR="005047A0">
        <w:rPr>
          <w:rFonts w:ascii="Times New Roman" w:hAnsi="Times New Roman" w:cs="Times New Roman"/>
          <w:sz w:val="24"/>
          <w:szCs w:val="24"/>
        </w:rPr>
        <w:t>2</w:t>
      </w:r>
      <w:r w:rsidR="0020701B" w:rsidRPr="00C24EB6">
        <w:rPr>
          <w:rFonts w:ascii="Times New Roman" w:hAnsi="Times New Roman" w:cs="Times New Roman"/>
          <w:sz w:val="24"/>
          <w:szCs w:val="24"/>
        </w:rPr>
        <w:t xml:space="preserve">- toner originali e all’allegato </w:t>
      </w:r>
      <w:r w:rsidR="005047A0">
        <w:rPr>
          <w:rFonts w:ascii="Times New Roman" w:hAnsi="Times New Roman" w:cs="Times New Roman"/>
          <w:sz w:val="24"/>
          <w:szCs w:val="24"/>
        </w:rPr>
        <w:t>3</w:t>
      </w:r>
      <w:r w:rsidR="0020701B" w:rsidRPr="00C24EB6">
        <w:rPr>
          <w:rFonts w:ascii="Times New Roman" w:hAnsi="Times New Roman" w:cs="Times New Roman"/>
          <w:sz w:val="24"/>
          <w:szCs w:val="24"/>
        </w:rPr>
        <w:t>- toner rigenerati conformi ai criteri ambientali minimi.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L’importo preventivato è di € </w:t>
      </w:r>
      <w:r w:rsidR="00710670">
        <w:rPr>
          <w:rFonts w:ascii="Times New Roman" w:hAnsi="Times New Roman" w:cs="Times New Roman"/>
          <w:b/>
          <w:sz w:val="24"/>
          <w:szCs w:val="24"/>
        </w:rPr>
        <w:t>28.244,</w:t>
      </w:r>
      <w:proofErr w:type="gramStart"/>
      <w:r w:rsidR="00710670">
        <w:rPr>
          <w:rFonts w:ascii="Times New Roman" w:hAnsi="Times New Roman" w:cs="Times New Roman"/>
          <w:b/>
          <w:sz w:val="24"/>
          <w:szCs w:val="24"/>
        </w:rPr>
        <w:t>00</w:t>
      </w:r>
      <w:r w:rsidR="00710670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 xml:space="preserve"> oltre</w:t>
      </w:r>
      <w:proofErr w:type="gramEnd"/>
      <w:r w:rsidRPr="00C24EB6">
        <w:rPr>
          <w:rFonts w:ascii="Times New Roman" w:hAnsi="Times New Roman" w:cs="Times New Roman"/>
          <w:sz w:val="24"/>
          <w:szCs w:val="24"/>
        </w:rPr>
        <w:t xml:space="preserve"> IVA ai sensi di legge;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La fornitura dovrà essere effettuata entro e non </w:t>
      </w:r>
      <w:proofErr w:type="gramStart"/>
      <w:r w:rsidRPr="00C24EB6">
        <w:rPr>
          <w:rFonts w:ascii="Times New Roman" w:hAnsi="Times New Roman" w:cs="Times New Roman"/>
          <w:sz w:val="24"/>
          <w:szCs w:val="24"/>
        </w:rPr>
        <w:t>oltre  15</w:t>
      </w:r>
      <w:proofErr w:type="gramEnd"/>
      <w:r w:rsidRPr="00C24EB6">
        <w:rPr>
          <w:rFonts w:ascii="Times New Roman" w:hAnsi="Times New Roman" w:cs="Times New Roman"/>
          <w:sz w:val="24"/>
          <w:szCs w:val="24"/>
        </w:rPr>
        <w:t xml:space="preserve"> giorni dalla data di aggiudicazione della RDO  presso i locali siti in</w:t>
      </w:r>
      <w:r w:rsidR="00710670" w:rsidRPr="0071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670" w:rsidRPr="0071067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710670" w:rsidRPr="00710670">
        <w:rPr>
          <w:rFonts w:ascii="Times New Roman" w:hAnsi="Times New Roman" w:cs="Times New Roman"/>
          <w:sz w:val="24"/>
          <w:szCs w:val="24"/>
        </w:rPr>
        <w:t>Antoniotto</w:t>
      </w:r>
      <w:proofErr w:type="spellEnd"/>
      <w:r w:rsidR="00710670" w:rsidRPr="0071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70" w:rsidRPr="00710670">
        <w:rPr>
          <w:rFonts w:ascii="Times New Roman" w:hAnsi="Times New Roman" w:cs="Times New Roman"/>
          <w:sz w:val="24"/>
          <w:szCs w:val="24"/>
        </w:rPr>
        <w:t>Usodimare</w:t>
      </w:r>
      <w:proofErr w:type="spellEnd"/>
      <w:r w:rsidR="00710670" w:rsidRPr="00710670">
        <w:rPr>
          <w:rFonts w:ascii="Times New Roman" w:hAnsi="Times New Roman" w:cs="Times New Roman"/>
          <w:sz w:val="24"/>
          <w:szCs w:val="24"/>
        </w:rPr>
        <w:t>, 27 – 00154 ROMA</w:t>
      </w:r>
      <w:r w:rsidR="00710670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;</w:t>
      </w:r>
    </w:p>
    <w:p w:rsidR="00D60693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Ai sensi dell’art. 106 c. 12 del D. </w:t>
      </w:r>
      <w:proofErr w:type="spellStart"/>
      <w:r w:rsidRPr="00C24EB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24EB6">
        <w:rPr>
          <w:rFonts w:ascii="Times New Roman" w:hAnsi="Times New Roman" w:cs="Times New Roman"/>
          <w:sz w:val="24"/>
          <w:szCs w:val="24"/>
        </w:rPr>
        <w:t>. 50/2016 l’aggiudicatario se ce ne fosse la necessità,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sarà tenuto a fornire ulteriori prodotti, fino al limite di 1/5 dell</w:t>
      </w:r>
      <w:r w:rsidR="00710670">
        <w:rPr>
          <w:rFonts w:ascii="Times New Roman" w:hAnsi="Times New Roman" w:cs="Times New Roman"/>
          <w:sz w:val="24"/>
          <w:szCs w:val="24"/>
        </w:rPr>
        <w:t>’importo del contratto</w:t>
      </w:r>
      <w:r w:rsidRPr="00C24EB6">
        <w:rPr>
          <w:rFonts w:ascii="Times New Roman" w:hAnsi="Times New Roman" w:cs="Times New Roman"/>
          <w:sz w:val="24"/>
          <w:szCs w:val="24"/>
        </w:rPr>
        <w:t xml:space="preserve">, alle medesime condizioni, con consegna entro </w:t>
      </w:r>
      <w:r w:rsidR="00573325">
        <w:rPr>
          <w:rFonts w:ascii="Times New Roman" w:hAnsi="Times New Roman" w:cs="Times New Roman"/>
          <w:sz w:val="24"/>
          <w:szCs w:val="24"/>
        </w:rPr>
        <w:t xml:space="preserve">quindici </w:t>
      </w:r>
      <w:r w:rsidRPr="00C24EB6">
        <w:rPr>
          <w:rFonts w:ascii="Times New Roman" w:hAnsi="Times New Roman" w:cs="Times New Roman"/>
          <w:sz w:val="24"/>
          <w:szCs w:val="24"/>
        </w:rPr>
        <w:t>giorni dell’ordinazione.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Possono presentare istanza le ditte in possesso dei necessari requisiti d’ordine generale e di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qualificazione tecnico-professionale previsti dalla legislazione vigente. A tal fine le ditte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possono presentare istanza, completa della dichiarazione resa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e sottoscritta dal legale rappresentante, da redigersi secondo il modello allegato (Allegato A),</w:t>
      </w:r>
      <w:r w:rsidR="00C24EB6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ai sensi degli artt. 46 e 47 del D.P.R. n. 445/2000, con la quale si attesti di: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B45A88" w:rsidRPr="00C24EB6">
        <w:rPr>
          <w:rFonts w:ascii="Times New Roman" w:hAnsi="Times New Roman" w:cs="Times New Roman"/>
          <w:sz w:val="24"/>
          <w:szCs w:val="24"/>
        </w:rPr>
        <w:t xml:space="preserve">possedere </w:t>
      </w:r>
      <w:r w:rsidRPr="00C24EB6">
        <w:rPr>
          <w:rFonts w:ascii="Times New Roman" w:hAnsi="Times New Roman" w:cs="Times New Roman"/>
          <w:sz w:val="24"/>
          <w:szCs w:val="24"/>
        </w:rPr>
        <w:t>i requisiti di ordine generale per la partecipazione alle procedure di affidamento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degli appalti pubblici e di non ricadere in nessuno dei motivi di esclusione di cui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 xml:space="preserve">all’art.80 del D. </w:t>
      </w:r>
      <w:proofErr w:type="spellStart"/>
      <w:r w:rsidRPr="00C24EB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24EB6">
        <w:rPr>
          <w:rFonts w:ascii="Times New Roman" w:hAnsi="Times New Roman" w:cs="Times New Roman"/>
          <w:sz w:val="24"/>
          <w:szCs w:val="24"/>
        </w:rPr>
        <w:t>. n. 50 /2016;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B45A88" w:rsidRPr="00C24EB6">
        <w:rPr>
          <w:rFonts w:ascii="Times New Roman" w:hAnsi="Times New Roman" w:cs="Times New Roman"/>
          <w:sz w:val="24"/>
          <w:szCs w:val="24"/>
        </w:rPr>
        <w:t xml:space="preserve">possedere </w:t>
      </w:r>
      <w:r w:rsidRPr="00C24EB6">
        <w:rPr>
          <w:rFonts w:ascii="Times New Roman" w:hAnsi="Times New Roman" w:cs="Times New Roman"/>
          <w:sz w:val="24"/>
          <w:szCs w:val="24"/>
        </w:rPr>
        <w:t>l’iscrizione alla Camera di Commercio e/o la Partita Iva;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24EB6">
        <w:rPr>
          <w:rFonts w:ascii="Times New Roman" w:hAnsi="Times New Roman" w:cs="Times New Roman"/>
          <w:sz w:val="24"/>
          <w:szCs w:val="24"/>
        </w:rPr>
        <w:t>essere accreditati e presenti con i prodotti su elencati sulla piattaforma digitale del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EB6">
        <w:rPr>
          <w:rFonts w:ascii="Times New Roman" w:hAnsi="Times New Roman" w:cs="Times New Roman"/>
          <w:sz w:val="24"/>
          <w:szCs w:val="24"/>
        </w:rPr>
        <w:t xml:space="preserve">Mercato </w:t>
      </w:r>
      <w:r w:rsidR="00D60693" w:rsidRPr="00C24EB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Elettronico</w:t>
      </w:r>
      <w:proofErr w:type="gramEnd"/>
      <w:r w:rsidRPr="00C24EB6">
        <w:rPr>
          <w:rFonts w:ascii="Times New Roman" w:hAnsi="Times New Roman" w:cs="Times New Roman"/>
          <w:sz w:val="24"/>
          <w:szCs w:val="24"/>
        </w:rPr>
        <w:t xml:space="preserve"> Pubblica Amministrazione (M.E.P.A.);</w:t>
      </w:r>
    </w:p>
    <w:p w:rsidR="00D60693" w:rsidRPr="00C24EB6" w:rsidRDefault="00B45A88" w:rsidP="00C2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C24EB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D60693" w:rsidRPr="00C24EB6">
        <w:rPr>
          <w:rFonts w:ascii="Times New Roman" w:hAnsi="Times New Roman" w:cs="Times New Roman"/>
          <w:sz w:val="24"/>
          <w:szCs w:val="24"/>
        </w:rPr>
        <w:t>rispetta</w:t>
      </w:r>
      <w:r w:rsidRPr="00C24EB6">
        <w:rPr>
          <w:rFonts w:ascii="Times New Roman" w:hAnsi="Times New Roman" w:cs="Times New Roman"/>
          <w:sz w:val="24"/>
          <w:szCs w:val="24"/>
        </w:rPr>
        <w:t>re, per i toner rigenerati,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criteri ambientali minimi di cui al DM </w:t>
      </w:r>
      <w:hyperlink r:id="rId5" w:tgtFrame="_blank" w:tooltip="DM 13 febbraio 2014" w:history="1">
        <w:r w:rsidR="00D60693" w:rsidRPr="00C24EB6">
          <w:rPr>
            <w:rFonts w:ascii="Times New Roman" w:hAnsi="Times New Roman" w:cs="Times New Roman"/>
            <w:bCs/>
            <w:sz w:val="24"/>
            <w:szCs w:val="24"/>
          </w:rPr>
          <w:t xml:space="preserve"> 13 febbraio</w:t>
        </w:r>
        <w:r w:rsidR="00C24EB6" w:rsidRPr="00C24EB6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D60693" w:rsidRPr="00C24EB6">
          <w:rPr>
            <w:rFonts w:ascii="Times New Roman" w:hAnsi="Times New Roman" w:cs="Times New Roman"/>
            <w:bCs/>
            <w:sz w:val="24"/>
            <w:szCs w:val="24"/>
          </w:rPr>
          <w:t>2014</w:t>
        </w:r>
      </w:hyperlink>
      <w:r w:rsidR="00D60693" w:rsidRPr="00C24EB6">
        <w:rPr>
          <w:rFonts w:ascii="Times New Roman" w:hAnsi="Times New Roman" w:cs="Times New Roman"/>
          <w:color w:val="333333"/>
          <w:sz w:val="24"/>
          <w:szCs w:val="24"/>
        </w:rPr>
        <w:t>, in particolare al punto 4 dei citati criteri.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E si dichiari la disponibilità a: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- effettuare eventuali cambi di fornitura per errato invio nell’arco di cinque giorni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dall’effettivo reso;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- garantire la validità dell’offerta per 180 giorni dalla data di adesione alla R.D.O.;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L’appalto verrà affidato all’operatore economico che avrà offerto il prezzo più basso, tramite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R.D.O. su M.E.P.A.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EB6">
        <w:rPr>
          <w:rFonts w:ascii="Times New Roman" w:hAnsi="Times New Roman" w:cs="Times New Roman"/>
          <w:b/>
          <w:bCs/>
          <w:sz w:val="24"/>
          <w:szCs w:val="24"/>
        </w:rPr>
        <w:t>Alla manifestazione di interesse non dovrà essere allegata alcuna offerta economica.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Le manifestazioni d’interesse, dovranno pervenire, a pena di esclusione, entro il termine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perentorio de</w:t>
      </w:r>
      <w:r w:rsidR="005047A0">
        <w:rPr>
          <w:rFonts w:ascii="Times New Roman" w:hAnsi="Times New Roman" w:cs="Times New Roman"/>
          <w:sz w:val="24"/>
          <w:szCs w:val="24"/>
        </w:rPr>
        <w:t>l</w:t>
      </w:r>
      <w:r w:rsidR="00A352D1" w:rsidRPr="00C24EB6">
        <w:rPr>
          <w:rFonts w:ascii="Times New Roman" w:hAnsi="Times New Roman" w:cs="Times New Roman"/>
          <w:sz w:val="24"/>
          <w:szCs w:val="24"/>
        </w:rPr>
        <w:t xml:space="preserve"> 21 Agosto 2018</w:t>
      </w:r>
      <w:r w:rsidRPr="00C24EB6">
        <w:rPr>
          <w:rFonts w:ascii="Times New Roman" w:hAnsi="Times New Roman" w:cs="Times New Roman"/>
          <w:sz w:val="24"/>
          <w:szCs w:val="24"/>
        </w:rPr>
        <w:t>, esclusivamente a mezzo PEC all’indirizzo: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Indirizzo Pec: dgservizi.interni@pec.minambiente.it" w:history="1">
        <w:r w:rsidR="00D60693" w:rsidRPr="00C24EB6">
          <w:rPr>
            <w:rFonts w:ascii="Times New Roman" w:hAnsi="Times New Roman" w:cs="Times New Roman"/>
            <w:bCs/>
            <w:color w:val="000000"/>
            <w:sz w:val="24"/>
            <w:szCs w:val="24"/>
          </w:rPr>
          <w:t>dgservizi.interni@pec.minambiente.it</w:t>
        </w:r>
      </w:hyperlink>
      <w:r w:rsidR="00D60693" w:rsidRPr="00C24EB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24EB6">
        <w:rPr>
          <w:rFonts w:ascii="Times New Roman" w:hAnsi="Times New Roman" w:cs="Times New Roman"/>
          <w:sz w:val="24"/>
          <w:szCs w:val="24"/>
        </w:rPr>
        <w:t>è dovrà indicare nell’oggetto la dicitura: “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i/>
          <w:iCs/>
          <w:sz w:val="24"/>
          <w:szCs w:val="24"/>
        </w:rPr>
        <w:t>Manifestazione di interesse per la fornitura di consumabili per stampanti”.</w:t>
      </w:r>
    </w:p>
    <w:p w:rsidR="00D60693" w:rsidRPr="00C24EB6" w:rsidRDefault="00D60693" w:rsidP="00D60693">
      <w:pPr>
        <w:pStyle w:val="Default"/>
        <w:jc w:val="both"/>
        <w:rPr>
          <w:rFonts w:ascii="Times New Roman" w:hAnsi="Times New Roman" w:cs="Times New Roman"/>
        </w:rPr>
      </w:pPr>
      <w:r w:rsidRPr="00C24EB6">
        <w:rPr>
          <w:rFonts w:ascii="Times New Roman" w:hAnsi="Times New Roman" w:cs="Times New Roman"/>
        </w:rPr>
        <w:lastRenderedPageBreak/>
        <w:t>Saranno invitati alla procedura ex art 36 Codice Appalti tutt</w:t>
      </w:r>
      <w:r w:rsidR="00C24EB6" w:rsidRPr="00C24EB6">
        <w:rPr>
          <w:rFonts w:ascii="Times New Roman" w:hAnsi="Times New Roman" w:cs="Times New Roman"/>
        </w:rPr>
        <w:t xml:space="preserve">i gli operatori </w:t>
      </w:r>
      <w:r w:rsidRPr="00C24EB6">
        <w:rPr>
          <w:rFonts w:ascii="Times New Roman" w:hAnsi="Times New Roman" w:cs="Times New Roman"/>
        </w:rPr>
        <w:t xml:space="preserve"> </w:t>
      </w:r>
      <w:r w:rsidR="00C24EB6" w:rsidRPr="00C24EB6">
        <w:rPr>
          <w:rFonts w:ascii="Times New Roman" w:hAnsi="Times New Roman" w:cs="Times New Roman"/>
        </w:rPr>
        <w:t xml:space="preserve"> che abbiano formulato</w:t>
      </w:r>
      <w:r w:rsidRPr="00C24EB6">
        <w:rPr>
          <w:rFonts w:ascii="Times New Roman" w:hAnsi="Times New Roman" w:cs="Times New Roman"/>
        </w:rPr>
        <w:t xml:space="preserve"> manifestazioni di interesse pervenute nei </w:t>
      </w:r>
      <w:proofErr w:type="gramStart"/>
      <w:r w:rsidRPr="00C24EB6">
        <w:rPr>
          <w:rFonts w:ascii="Times New Roman" w:hAnsi="Times New Roman" w:cs="Times New Roman"/>
        </w:rPr>
        <w:t>termini  e</w:t>
      </w:r>
      <w:proofErr w:type="gramEnd"/>
      <w:r w:rsidRPr="00C24EB6">
        <w:rPr>
          <w:rFonts w:ascii="Times New Roman" w:hAnsi="Times New Roman" w:cs="Times New Roman"/>
        </w:rPr>
        <w:t xml:space="preserve"> secondo le modalità indicate che hanno carattere tassativo a  pena di esclusione.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Il presente avviso è pubblicato sul sito internet del </w:t>
      </w:r>
      <w:proofErr w:type="gramStart"/>
      <w:r w:rsidR="00A352D1" w:rsidRPr="00C24EB6">
        <w:rPr>
          <w:rFonts w:ascii="Times New Roman" w:hAnsi="Times New Roman" w:cs="Times New Roman"/>
          <w:sz w:val="24"/>
          <w:szCs w:val="24"/>
        </w:rPr>
        <w:t xml:space="preserve">Ministero </w:t>
      </w:r>
      <w:r w:rsidRPr="00C24EB6">
        <w:rPr>
          <w:rFonts w:ascii="Times New Roman" w:hAnsi="Times New Roman" w:cs="Times New Roman"/>
          <w:sz w:val="24"/>
          <w:szCs w:val="24"/>
        </w:rPr>
        <w:t xml:space="preserve"> alla</w:t>
      </w:r>
      <w:proofErr w:type="gramEnd"/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 xml:space="preserve">voce Pubblicazioni – Bandi gare, 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Responsabile del procedimento: </w:t>
      </w:r>
      <w:r w:rsidR="00A352D1" w:rsidRPr="00C24EB6">
        <w:rPr>
          <w:rFonts w:ascii="Times New Roman" w:hAnsi="Times New Roman" w:cs="Times New Roman"/>
          <w:sz w:val="24"/>
          <w:szCs w:val="24"/>
        </w:rPr>
        <w:t xml:space="preserve">Nicola Marco Fabozzi </w:t>
      </w:r>
      <w:r w:rsidRPr="00C24EB6">
        <w:rPr>
          <w:rFonts w:ascii="Times New Roman" w:hAnsi="Times New Roman" w:cs="Times New Roman"/>
          <w:sz w:val="24"/>
          <w:szCs w:val="24"/>
        </w:rPr>
        <w:t xml:space="preserve">– </w:t>
      </w:r>
      <w:r w:rsidR="00A352D1" w:rsidRPr="00C24EB6">
        <w:rPr>
          <w:rFonts w:ascii="Times New Roman" w:hAnsi="Times New Roman" w:cs="Times New Roman"/>
          <w:sz w:val="24"/>
          <w:szCs w:val="24"/>
        </w:rPr>
        <w:t>Divisione III – mail fabozzi.nicolamarco@minambiente.it</w:t>
      </w:r>
      <w:r w:rsidRPr="00C2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AVVERTENZE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 xml:space="preserve">a) la presente indagine non vincola in alcun modo </w:t>
      </w:r>
      <w:r w:rsidR="00A352D1" w:rsidRPr="00C24EB6">
        <w:rPr>
          <w:rFonts w:ascii="Times New Roman" w:hAnsi="Times New Roman" w:cs="Times New Roman"/>
          <w:sz w:val="24"/>
          <w:szCs w:val="24"/>
        </w:rPr>
        <w:t xml:space="preserve">l’Amministrazione </w:t>
      </w:r>
      <w:r w:rsidRPr="00C24EB6">
        <w:rPr>
          <w:rFonts w:ascii="Times New Roman" w:hAnsi="Times New Roman" w:cs="Times New Roman"/>
          <w:sz w:val="24"/>
          <w:szCs w:val="24"/>
        </w:rPr>
        <w:t>che si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riserva di valutare, a proprio insindacabile giudizio, l’opportunità di avviare la successiva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procedura negoziata di cottimo fiduciario. Il presente avviso è finalizzato esclusivamente a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ricevere manifestazioni d’interesse per favorire la partecipazione e la consultazione di operatori in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modo non vincolante per l’Ente. Con il presente avviso non è indetta alcuna procedura di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affidamento e non sono previste graduatorie di merito o attribuzione di punteggi. L’Ente si riserva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altresì di sospendere, modificare o annullare la procedura relativa al presente avviso esplorativo e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di non dare seguito all’indizione della successiva proce</w:t>
      </w:r>
      <w:r w:rsidR="00C24EB6" w:rsidRPr="00C24EB6">
        <w:rPr>
          <w:rFonts w:ascii="Times New Roman" w:hAnsi="Times New Roman" w:cs="Times New Roman"/>
          <w:sz w:val="24"/>
          <w:szCs w:val="24"/>
        </w:rPr>
        <w:t xml:space="preserve">dura </w:t>
      </w:r>
      <w:proofErr w:type="gramStart"/>
      <w:r w:rsidR="00C24EB6" w:rsidRPr="00C24EB6">
        <w:rPr>
          <w:rFonts w:ascii="Times New Roman" w:hAnsi="Times New Roman" w:cs="Times New Roman"/>
          <w:sz w:val="24"/>
          <w:szCs w:val="24"/>
        </w:rPr>
        <w:t xml:space="preserve">negoziata </w:t>
      </w:r>
      <w:r w:rsidRPr="00C24E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b) non saranno ammesse alla successiva procedura negoziata di cottimo fiduciario le offerte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degli operatori che non abbiano preventivamente presentato, o presentato tardivamente la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manifestazione d’interesse; che abbiano presentato in sede di manifestazione di interesse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>documentazione incompleta; che non siano in possesso dei requisiti previsti;</w:t>
      </w:r>
    </w:p>
    <w:p w:rsidR="00933A65" w:rsidRPr="00C24EB6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c) la documentazione inviata non sarà restituita;</w:t>
      </w:r>
    </w:p>
    <w:p w:rsidR="00A4313A" w:rsidRDefault="00933A65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B6">
        <w:rPr>
          <w:rFonts w:ascii="Times New Roman" w:hAnsi="Times New Roman" w:cs="Times New Roman"/>
          <w:sz w:val="24"/>
          <w:szCs w:val="24"/>
        </w:rPr>
        <w:t>d) trattamento dati personali: i dati raccolti saranno trattati ai sensi dell’art. 13 della Legge</w:t>
      </w:r>
      <w:r w:rsidR="00D60693" w:rsidRPr="00C24EB6">
        <w:rPr>
          <w:rFonts w:ascii="Times New Roman" w:hAnsi="Times New Roman" w:cs="Times New Roman"/>
          <w:sz w:val="24"/>
          <w:szCs w:val="24"/>
        </w:rPr>
        <w:t xml:space="preserve"> </w:t>
      </w:r>
      <w:r w:rsidRPr="00C24EB6">
        <w:rPr>
          <w:rFonts w:ascii="Times New Roman" w:hAnsi="Times New Roman" w:cs="Times New Roman"/>
          <w:sz w:val="24"/>
          <w:szCs w:val="24"/>
        </w:rPr>
        <w:t xml:space="preserve">196/2003 e </w:t>
      </w:r>
      <w:proofErr w:type="spellStart"/>
      <w:r w:rsidRPr="00C24EB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24EB6">
        <w:rPr>
          <w:rFonts w:ascii="Times New Roman" w:hAnsi="Times New Roman" w:cs="Times New Roman"/>
          <w:sz w:val="24"/>
          <w:szCs w:val="24"/>
        </w:rPr>
        <w:t>, esclusivamente nell’ambito del presente procedimento</w:t>
      </w:r>
      <w:r w:rsidRPr="00D60693">
        <w:rPr>
          <w:rFonts w:ascii="Times New Roman" w:hAnsi="Times New Roman" w:cs="Times New Roman"/>
          <w:sz w:val="24"/>
          <w:szCs w:val="24"/>
        </w:rPr>
        <w:t>.</w:t>
      </w:r>
    </w:p>
    <w:p w:rsidR="0080027D" w:rsidRDefault="0080027D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7D" w:rsidRDefault="0080027D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7D" w:rsidRDefault="0080027D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7D" w:rsidRDefault="0080027D" w:rsidP="00D6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7D" w:rsidRPr="0080027D" w:rsidRDefault="0080027D" w:rsidP="008002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0027D">
        <w:rPr>
          <w:rFonts w:ascii="Times New Roman" w:hAnsi="Times New Roman" w:cs="Times New Roman"/>
          <w:sz w:val="24"/>
          <w:szCs w:val="24"/>
        </w:rPr>
        <w:t xml:space="preserve">            Il Dirigente </w:t>
      </w:r>
    </w:p>
    <w:p w:rsidR="0080027D" w:rsidRPr="0080027D" w:rsidRDefault="0080027D" w:rsidP="008002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0027D">
        <w:rPr>
          <w:rFonts w:ascii="Times New Roman" w:hAnsi="Times New Roman" w:cs="Times New Roman"/>
          <w:sz w:val="24"/>
          <w:szCs w:val="24"/>
        </w:rPr>
        <w:t xml:space="preserve"> Dott. Nicola Marco Fabozzi </w:t>
      </w:r>
    </w:p>
    <w:p w:rsidR="0080027D" w:rsidRPr="0080027D" w:rsidRDefault="0080027D" w:rsidP="008002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0027D">
        <w:rPr>
          <w:rFonts w:ascii="Times New Roman" w:hAnsi="Times New Roman" w:cs="Times New Roman"/>
          <w:sz w:val="24"/>
          <w:szCs w:val="24"/>
        </w:rPr>
        <w:t>(documento informatico firmato digitalmente</w:t>
      </w:r>
    </w:p>
    <w:p w:rsidR="0080027D" w:rsidRPr="00D60693" w:rsidRDefault="0080027D" w:rsidP="008002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0027D">
        <w:rPr>
          <w:rFonts w:ascii="Times New Roman" w:hAnsi="Times New Roman" w:cs="Times New Roman"/>
          <w:sz w:val="24"/>
          <w:szCs w:val="24"/>
        </w:rPr>
        <w:t xml:space="preserve">ai sensi dell’art. 24 </w:t>
      </w:r>
      <w:proofErr w:type="spellStart"/>
      <w:proofErr w:type="gramStart"/>
      <w:r w:rsidRPr="0080027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80027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80027D">
        <w:rPr>
          <w:rFonts w:ascii="Times New Roman" w:hAnsi="Times New Roman" w:cs="Times New Roman"/>
          <w:sz w:val="24"/>
          <w:szCs w:val="24"/>
        </w:rPr>
        <w:t xml:space="preserve"> 82/2005 e </w:t>
      </w:r>
      <w:proofErr w:type="spellStart"/>
      <w:r w:rsidRPr="0080027D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Pr="0080027D">
        <w:rPr>
          <w:rFonts w:ascii="Times New Roman" w:hAnsi="Times New Roman" w:cs="Times New Roman"/>
          <w:sz w:val="24"/>
          <w:szCs w:val="24"/>
        </w:rPr>
        <w:t>mm.ii</w:t>
      </w:r>
      <w:proofErr w:type="spellEnd"/>
      <w:proofErr w:type="gramEnd"/>
      <w:r w:rsidRPr="0080027D">
        <w:rPr>
          <w:rFonts w:ascii="Times New Roman" w:hAnsi="Times New Roman" w:cs="Times New Roman"/>
          <w:sz w:val="24"/>
          <w:szCs w:val="24"/>
        </w:rPr>
        <w:t>)</w:t>
      </w:r>
    </w:p>
    <w:sectPr w:rsidR="0080027D" w:rsidRPr="00D6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5"/>
    <w:rsid w:val="00084E95"/>
    <w:rsid w:val="0020701B"/>
    <w:rsid w:val="005047A0"/>
    <w:rsid w:val="00573325"/>
    <w:rsid w:val="00710670"/>
    <w:rsid w:val="0080027D"/>
    <w:rsid w:val="00933A65"/>
    <w:rsid w:val="00A352D1"/>
    <w:rsid w:val="00B45A88"/>
    <w:rsid w:val="00C24EB6"/>
    <w:rsid w:val="00CA775D"/>
    <w:rsid w:val="00D60693"/>
    <w:rsid w:val="00E169FC"/>
    <w:rsid w:val="00E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E6D0"/>
  <w15:chartTrackingRefBased/>
  <w15:docId w15:val="{B1C6042B-AD24-47E6-95CE-532C0A91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069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06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servizi.interni@pec.minambiente.it" TargetMode="External"/><Relationship Id="rId5" Type="http://schemas.openxmlformats.org/officeDocument/2006/relationships/hyperlink" Target="http://www.minambiente.it/sites/default/files/archivio/allegati/GPP/2017/dm_rsu_toner.pdf" TargetMode="External"/><Relationship Id="rId4" Type="http://schemas.openxmlformats.org/officeDocument/2006/relationships/hyperlink" Target="http://www.minambiente.it/sites/default/files/archivio/allegati/GPP/2017/dm_rsu_toner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Fabozzi Nicola Marco</dc:creator>
  <cp:keywords/>
  <dc:description/>
  <cp:lastModifiedBy>Fabozzi Nicola Marco</cp:lastModifiedBy>
  <cp:revision>12</cp:revision>
  <cp:lastPrinted>2018-07-30T09:29:00Z</cp:lastPrinted>
  <dcterms:created xsi:type="dcterms:W3CDTF">2018-07-30T09:10:00Z</dcterms:created>
  <dcterms:modified xsi:type="dcterms:W3CDTF">2018-07-30T12:44:00Z</dcterms:modified>
</cp:coreProperties>
</file>