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777"/>
        <w:gridCol w:w="7614"/>
      </w:tblGrid>
      <w:tr w:rsidR="00302AD2" w14:paraId="4DC009A3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A08" w14:textId="77777777" w:rsidR="00302AD2" w:rsidRDefault="00302AD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Delibera numero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F45D" w14:textId="77777777" w:rsidR="00302AD2" w:rsidRDefault="00302AD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7D5D" w14:textId="77777777" w:rsidR="00302AD2" w:rsidRDefault="00302AD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302AD2" w14:paraId="3C836562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9C89" w14:textId="77777777" w:rsidR="00302AD2" w:rsidRDefault="00302AD2">
            <w:pPr>
              <w:spacing w:before="120" w:after="12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2A4F" w14:textId="77777777" w:rsidR="00302AD2" w:rsidRDefault="00302AD2">
            <w:pPr>
              <w:spacing w:before="120" w:after="120"/>
            </w:pPr>
            <w:r>
              <w:t>2014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D9D0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14 aprile 2014 </w:t>
            </w:r>
          </w:p>
          <w:p w14:paraId="68EFD47B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Relatori: Cons. Massimiliano Atelli, Ing. Giorgio Boldini </w:t>
            </w:r>
          </w:p>
          <w:p w14:paraId="53B75D4E" w14:textId="77777777" w:rsidR="00302AD2" w:rsidRPr="00CA799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CA7996">
              <w:rPr>
                <w:rFonts w:eastAsia="Times New Roman" w:cs="Arial"/>
                <w:b/>
                <w:lang w:eastAsia="it-IT"/>
              </w:rPr>
              <w:t xml:space="preserve">Incentivi per la trasformazione dei lastrici solari in </w:t>
            </w: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giardini pensili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302AD2" w14:paraId="2F4E1D2D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799" w14:textId="77777777" w:rsidR="00302AD2" w:rsidRDefault="00302AD2">
            <w:pPr>
              <w:spacing w:before="120" w:after="120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97A3" w14:textId="77777777" w:rsidR="00302AD2" w:rsidRDefault="00302AD2">
            <w:pPr>
              <w:spacing w:before="120" w:after="120"/>
            </w:pPr>
            <w:r>
              <w:t>2014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24C0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22 settembre 2014 </w:t>
            </w:r>
          </w:p>
          <w:p w14:paraId="5CCEC01A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Relatore: Cons. Massimiliano Atelli </w:t>
            </w:r>
          </w:p>
          <w:p w14:paraId="02AC83EF" w14:textId="77777777" w:rsidR="00302AD2" w:rsidRPr="00CA799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CA7996">
              <w:rPr>
                <w:rFonts w:eastAsia="Times New Roman" w:cs="Arial"/>
                <w:b/>
                <w:lang w:eastAsia="it-IT"/>
              </w:rPr>
              <w:t xml:space="preserve">Definizione dell’ambito di applicazione del </w:t>
            </w: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Bilancio Arboreo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  <w:r w:rsidR="00F81270" w:rsidRPr="00F81270">
              <w:rPr>
                <w:rFonts w:eastAsia="Times New Roman" w:cs="Arial"/>
                <w:b/>
                <w:highlight w:val="yellow"/>
                <w:lang w:eastAsia="it-IT"/>
              </w:rPr>
              <w:t>(L. 113/1992)</w:t>
            </w:r>
          </w:p>
        </w:tc>
      </w:tr>
      <w:tr w:rsidR="00302AD2" w14:paraId="438C4CE9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0769" w14:textId="77777777" w:rsidR="00302AD2" w:rsidRDefault="00302AD2">
            <w:pPr>
              <w:spacing w:before="120" w:after="12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439A" w14:textId="77777777" w:rsidR="00302AD2" w:rsidRDefault="00302AD2">
            <w:pPr>
              <w:spacing w:before="120" w:after="120"/>
            </w:pPr>
            <w:r>
              <w:t>2014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3979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11 novembre 2014 </w:t>
            </w:r>
          </w:p>
          <w:p w14:paraId="585A9838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Relatore: Arch. Anna Maria Maggiore </w:t>
            </w:r>
          </w:p>
          <w:p w14:paraId="268E7E34" w14:textId="77777777" w:rsidR="00302AD2" w:rsidRPr="00CA799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Alberature stradali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302AD2" w14:paraId="7B77B6F9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4D13" w14:textId="77777777" w:rsidR="00302AD2" w:rsidRDefault="00302AD2">
            <w:pPr>
              <w:spacing w:before="120" w:after="12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C836" w14:textId="77777777" w:rsidR="00302AD2" w:rsidRDefault="00302AD2">
            <w:pPr>
              <w:spacing w:before="120" w:after="120"/>
            </w:pPr>
            <w:r>
              <w:t>2015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B8A0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9 febbraio 2015 </w:t>
            </w:r>
          </w:p>
          <w:p w14:paraId="33BCB961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Relatore: Ing. Giorgio Boldini </w:t>
            </w:r>
          </w:p>
          <w:p w14:paraId="6A207D67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Concessione di Aree a Verde</w:t>
            </w:r>
            <w:r>
              <w:rPr>
                <w:rFonts w:eastAsia="Times New Roman" w:cs="Arial"/>
                <w:lang w:eastAsia="it-IT"/>
              </w:rPr>
              <w:t xml:space="preserve"> - Confronto tra il dettato dell’art. 4 della L 10/2013 e il dettato dell’art. 24 comma 1 della L 164/2014 </w:t>
            </w:r>
          </w:p>
        </w:tc>
      </w:tr>
      <w:tr w:rsidR="00302AD2" w14:paraId="005F31CB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7780" w14:textId="77777777" w:rsidR="00302AD2" w:rsidRDefault="00302AD2">
            <w:pPr>
              <w:spacing w:before="120" w:after="12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4BE2" w14:textId="77777777" w:rsidR="00302AD2" w:rsidRDefault="00302AD2">
            <w:pPr>
              <w:spacing w:before="120" w:after="120"/>
            </w:pPr>
            <w:r>
              <w:t>2015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E389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16 marzo 2015 </w:t>
            </w:r>
          </w:p>
          <w:p w14:paraId="3EE0CEB8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Relatore: Cons. Massimiliano Atelli </w:t>
            </w:r>
          </w:p>
          <w:p w14:paraId="51673B6A" w14:textId="77777777" w:rsidR="00302AD2" w:rsidRPr="00CA799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CA7996">
              <w:rPr>
                <w:rFonts w:eastAsia="Times New Roman" w:cs="Arial"/>
                <w:b/>
                <w:lang w:eastAsia="it-IT"/>
              </w:rPr>
              <w:t xml:space="preserve">Autonomia giuridico amministrativa delle attività di </w:t>
            </w: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Gestione del Verde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302AD2" w14:paraId="4BC84827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FBE1" w14:textId="77777777" w:rsidR="00302AD2" w:rsidRDefault="00302AD2">
            <w:pPr>
              <w:spacing w:before="120" w:after="120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DD5B" w14:textId="77777777" w:rsidR="00302AD2" w:rsidRDefault="00302AD2">
            <w:pPr>
              <w:spacing w:before="120" w:after="120"/>
            </w:pPr>
            <w:r>
              <w:t>2015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9C2A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27 aprile 2015 </w:t>
            </w:r>
          </w:p>
          <w:p w14:paraId="6447C242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Relatore: Cons. Massimiliano Atelli </w:t>
            </w:r>
          </w:p>
          <w:p w14:paraId="2FF4575D" w14:textId="77777777" w:rsidR="00302AD2" w:rsidRPr="00CA799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CA7996">
              <w:rPr>
                <w:rFonts w:eastAsia="Times New Roman" w:cs="Arial"/>
                <w:b/>
                <w:lang w:eastAsia="it-IT"/>
              </w:rPr>
              <w:t xml:space="preserve">Classificazione giuridico amministrativa degli </w:t>
            </w: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Alberi Monumentali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302AD2" w14:paraId="7879A12C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0F0" w14:textId="77777777" w:rsidR="00302AD2" w:rsidRDefault="00302AD2">
            <w:pPr>
              <w:spacing w:before="120" w:after="120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800C" w14:textId="77777777" w:rsidR="00302AD2" w:rsidRDefault="00302AD2">
            <w:pPr>
              <w:spacing w:before="120" w:after="120"/>
            </w:pPr>
            <w:r>
              <w:t>2015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25AC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27 aprile 2015 </w:t>
            </w:r>
          </w:p>
          <w:p w14:paraId="2CAB251B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Relatori: Cons. Massimiliano Atelli, Dott. agr. Andrea Sisti </w:t>
            </w:r>
          </w:p>
          <w:p w14:paraId="3CBB4CAF" w14:textId="77777777" w:rsidR="00302AD2" w:rsidRPr="00CA799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CA7996">
              <w:rPr>
                <w:rFonts w:eastAsia="Times New Roman" w:cs="Arial"/>
                <w:b/>
                <w:lang w:eastAsia="it-IT"/>
              </w:rPr>
              <w:t xml:space="preserve">Classificazione giuridico amministrativa delle attività di </w:t>
            </w: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Gestione del Verde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302AD2" w14:paraId="490BC715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1FC0" w14:textId="77777777" w:rsidR="00302AD2" w:rsidRDefault="00302AD2">
            <w:pPr>
              <w:spacing w:before="120" w:after="120"/>
            </w:pPr>
            <w: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F1DF" w14:textId="77777777" w:rsidR="00302AD2" w:rsidRDefault="00302AD2">
            <w:pPr>
              <w:spacing w:before="120" w:after="120"/>
            </w:pPr>
            <w:r>
              <w:t>2015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F238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19 ottobre 2015</w:t>
            </w:r>
          </w:p>
          <w:p w14:paraId="18233200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Arch. Anna Maria Maggiore, Ing. Giorgio Boldini</w:t>
            </w:r>
          </w:p>
          <w:p w14:paraId="1941F3CF" w14:textId="77777777" w:rsidR="00CA7996" w:rsidRDefault="00CA7996">
            <w:r w:rsidRPr="000B48AB">
              <w:rPr>
                <w:b/>
                <w:highlight w:val="yellow"/>
              </w:rPr>
              <w:t>Legge 113/1992</w:t>
            </w:r>
            <w:r w:rsidRPr="00CA7996">
              <w:rPr>
                <w:b/>
              </w:rPr>
              <w:t xml:space="preserve"> piantumazione dell’albero per nuovo nato</w:t>
            </w:r>
            <w:r w:rsidRPr="00CA7996">
              <w:t xml:space="preserve"> </w:t>
            </w:r>
            <w:r>
              <w:t xml:space="preserve">– </w:t>
            </w:r>
          </w:p>
          <w:p w14:paraId="1232FC75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t xml:space="preserve">In seguito a richiesta del Comune di Messina, il Comitato </w:t>
            </w:r>
            <w:r>
              <w:rPr>
                <w:rFonts w:eastAsia="Times New Roman" w:cs="Arial"/>
                <w:lang w:eastAsia="it-IT"/>
              </w:rPr>
              <w:t>ritiene che non sussista, a legislazione vigente, la possibilità di dare attuazione nel territorio comunale all’obbligo di cui all’art. 1, della Legge 113/1992 attraverso la piantumazione dell’albero per nuovo nato in area privata</w:t>
            </w:r>
          </w:p>
        </w:tc>
      </w:tr>
      <w:tr w:rsidR="00302AD2" w14:paraId="2661EEEC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3B68" w14:textId="77777777" w:rsidR="00302AD2" w:rsidRDefault="00302AD2">
            <w:pPr>
              <w:spacing w:before="120" w:after="120"/>
            </w:pPr>
            <w: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942" w14:textId="77777777" w:rsidR="00302AD2" w:rsidRDefault="00302AD2">
            <w:pPr>
              <w:spacing w:before="120" w:after="120"/>
            </w:pPr>
            <w:r>
              <w:t>2015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911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19 ottobre 2015</w:t>
            </w:r>
          </w:p>
          <w:p w14:paraId="35BE7730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Dott. Bruno Cignini</w:t>
            </w:r>
          </w:p>
          <w:p w14:paraId="66EF497F" w14:textId="77777777" w:rsidR="00CA7996" w:rsidRPr="00CA7996" w:rsidRDefault="00CA7996">
            <w:pPr>
              <w:rPr>
                <w:rFonts w:eastAsia="Times New Roman" w:cs="Arial"/>
                <w:b/>
                <w:lang w:eastAsia="it-IT"/>
              </w:rPr>
            </w:pP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Attività venatoria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in giardini e parchi pubblici </w:t>
            </w:r>
          </w:p>
          <w:p w14:paraId="04E37DE8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Il Comitato ribadisce il persistente divieto di esercitare l’attività venatoria in giardini e parchi pubblici</w:t>
            </w:r>
          </w:p>
        </w:tc>
      </w:tr>
      <w:tr w:rsidR="00302AD2" w14:paraId="2D1B7862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8BB5" w14:textId="77777777" w:rsidR="00302AD2" w:rsidRDefault="00302AD2">
            <w:pPr>
              <w:spacing w:before="120" w:after="120"/>
            </w:pPr>
            <w: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6C88" w14:textId="77777777" w:rsidR="00302AD2" w:rsidRDefault="00302AD2">
            <w:pPr>
              <w:spacing w:before="120" w:after="120"/>
            </w:pPr>
            <w:r>
              <w:t>2015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65B6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19 ottobre 2015</w:t>
            </w:r>
          </w:p>
          <w:p w14:paraId="65A9DBD2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Dott.ssa Sabrina Diamanti, Dott. Bruno Cignini</w:t>
            </w:r>
          </w:p>
          <w:p w14:paraId="4062E5EC" w14:textId="77777777" w:rsidR="00302AD2" w:rsidRPr="00CA799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CA7996">
              <w:rPr>
                <w:rFonts w:eastAsia="Times New Roman" w:cs="Arial"/>
                <w:b/>
                <w:lang w:eastAsia="it-IT"/>
              </w:rPr>
              <w:t xml:space="preserve">Chiarimenti circa il patentino previsto dalla normativa vigente per poter utilizzare </w:t>
            </w: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prodotti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fitosanitari</w:t>
            </w:r>
            <w:r w:rsidRPr="00CA7996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540518" w14:paraId="42F6CEEF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5CA" w14:textId="77777777" w:rsidR="00540518" w:rsidRDefault="00540518">
            <w:pPr>
              <w:spacing w:before="120" w:after="12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639" w14:textId="77777777" w:rsidR="00540518" w:rsidRDefault="00540518">
            <w:pPr>
              <w:spacing w:before="120" w:after="120"/>
            </w:pPr>
            <w:r>
              <w:t>2016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941" w14:textId="77777777" w:rsidR="00540518" w:rsidRDefault="00540518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19 ottobre 2015</w:t>
            </w:r>
          </w:p>
          <w:p w14:paraId="15395692" w14:textId="77777777" w:rsidR="00CE1E8C" w:rsidRDefault="00540518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Relatori: </w:t>
            </w:r>
            <w:r w:rsidR="00CE1E8C">
              <w:rPr>
                <w:rFonts w:eastAsia="Times New Roman" w:cs="Arial"/>
                <w:lang w:eastAsia="it-IT"/>
              </w:rPr>
              <w:t>Prof. Carlo Blasi, Dott.ssa Angela Farina</w:t>
            </w:r>
          </w:p>
          <w:p w14:paraId="53BADE81" w14:textId="77777777" w:rsidR="00540518" w:rsidRPr="00CE1E8C" w:rsidRDefault="00CE1E8C">
            <w:pPr>
              <w:rPr>
                <w:rFonts w:eastAsia="Times New Roman" w:cs="Arial"/>
                <w:b/>
                <w:lang w:eastAsia="it-IT"/>
              </w:rPr>
            </w:pPr>
            <w:proofErr w:type="spellStart"/>
            <w:r w:rsidRPr="00CE1E8C">
              <w:rPr>
                <w:rFonts w:eastAsia="Times New Roman" w:cs="Arial"/>
                <w:b/>
                <w:lang w:eastAsia="it-IT"/>
              </w:rPr>
              <w:t>Marganai</w:t>
            </w:r>
            <w:proofErr w:type="spellEnd"/>
            <w:r w:rsidRPr="00CE1E8C">
              <w:rPr>
                <w:rFonts w:eastAsia="Times New Roman" w:cs="Arial"/>
                <w:b/>
                <w:lang w:eastAsia="it-IT"/>
              </w:rPr>
              <w:t xml:space="preserve"> – </w:t>
            </w:r>
            <w:r w:rsidRPr="00CE1E8C">
              <w:rPr>
                <w:rFonts w:eastAsia="Times New Roman" w:cs="Arial"/>
                <w:b/>
                <w:highlight w:val="yellow"/>
                <w:lang w:eastAsia="it-IT"/>
              </w:rPr>
              <w:t>gestione cedui</w:t>
            </w:r>
            <w:r w:rsidRPr="00CE1E8C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F10AA2" w14:paraId="2F064202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906" w14:textId="77777777" w:rsidR="00F10AA2" w:rsidRDefault="00F10AA2">
            <w:pPr>
              <w:spacing w:before="120" w:after="120"/>
            </w:pPr>
            <w: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89F" w14:textId="77777777" w:rsidR="00F10AA2" w:rsidRDefault="00F10AA2">
            <w:pPr>
              <w:spacing w:before="120" w:after="120"/>
            </w:pPr>
            <w:r>
              <w:t>2016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381" w14:textId="77777777" w:rsidR="00F10AA2" w:rsidRDefault="00F10AA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18 aprile 2016</w:t>
            </w:r>
          </w:p>
          <w:p w14:paraId="6D8B9A3C" w14:textId="77777777" w:rsidR="00F10AA2" w:rsidRDefault="00F10AA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Relatore: Cons. Massimiliano Atelli</w:t>
            </w:r>
          </w:p>
          <w:p w14:paraId="1FA8EFDA" w14:textId="77777777" w:rsidR="00F10AA2" w:rsidRPr="00540518" w:rsidRDefault="00F10AA2">
            <w:pPr>
              <w:rPr>
                <w:rFonts w:eastAsia="Times New Roman" w:cs="Arial"/>
                <w:b/>
                <w:lang w:eastAsia="it-IT"/>
              </w:rPr>
            </w:pPr>
            <w:r w:rsidRPr="00540518">
              <w:rPr>
                <w:rFonts w:eastAsia="Times New Roman" w:cs="Arial"/>
                <w:b/>
                <w:highlight w:val="yellow"/>
                <w:lang w:eastAsia="it-IT"/>
              </w:rPr>
              <w:t>Parere favorevole su schema DM</w:t>
            </w:r>
            <w:r w:rsidR="00325C4A">
              <w:rPr>
                <w:rFonts w:eastAsia="Times New Roman" w:cs="Arial"/>
                <w:b/>
                <w:highlight w:val="yellow"/>
                <w:lang w:eastAsia="it-IT"/>
              </w:rPr>
              <w:t>/MATTM</w:t>
            </w:r>
            <w:r w:rsidRPr="00540518">
              <w:rPr>
                <w:rFonts w:eastAsia="Times New Roman" w:cs="Arial"/>
                <w:b/>
                <w:highlight w:val="yellow"/>
                <w:lang w:eastAsia="it-IT"/>
              </w:rPr>
              <w:t xml:space="preserve"> attuativo art. 1, comma 2, L. 10/2013 –</w:t>
            </w:r>
            <w:r w:rsidR="00540518" w:rsidRPr="00540518">
              <w:rPr>
                <w:rFonts w:eastAsia="Times New Roman" w:cs="Arial"/>
                <w:b/>
                <w:highlight w:val="yellow"/>
                <w:lang w:eastAsia="it-IT"/>
              </w:rPr>
              <w:t xml:space="preserve"> messa a dimora degli alberi – Giornata nazionale degli alberi.</w:t>
            </w:r>
            <w:r w:rsidRPr="00540518">
              <w:rPr>
                <w:rFonts w:eastAsia="Times New Roman" w:cs="Arial"/>
                <w:b/>
                <w:lang w:eastAsia="it-IT"/>
              </w:rPr>
              <w:t xml:space="preserve"> </w:t>
            </w:r>
          </w:p>
        </w:tc>
      </w:tr>
      <w:tr w:rsidR="008559DB" w14:paraId="79D143B6" w14:textId="77777777" w:rsidTr="002F7DDB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8F7" w14:textId="77777777" w:rsidR="008559DB" w:rsidRDefault="008559DB">
            <w:pPr>
              <w:spacing w:before="120" w:after="120"/>
            </w:pPr>
            <w: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516" w14:textId="77777777" w:rsidR="008559DB" w:rsidRDefault="008559DB">
            <w:pPr>
              <w:spacing w:before="120" w:after="120"/>
            </w:pPr>
            <w:r>
              <w:t>2016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029" w14:textId="77777777" w:rsidR="008559DB" w:rsidRDefault="008559DB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</w:t>
            </w:r>
            <w:r w:rsidR="00CE1E8C">
              <w:rPr>
                <w:rFonts w:eastAsia="Times New Roman" w:cs="Arial"/>
                <w:lang w:eastAsia="it-IT"/>
              </w:rPr>
              <w:t>18</w:t>
            </w:r>
            <w:r>
              <w:rPr>
                <w:rFonts w:eastAsia="Times New Roman" w:cs="Arial"/>
                <w:lang w:eastAsia="it-IT"/>
              </w:rPr>
              <w:t xml:space="preserve"> aprile 2016</w:t>
            </w:r>
            <w:r w:rsidR="00F10AA2">
              <w:rPr>
                <w:rFonts w:eastAsia="Times New Roman" w:cs="Arial"/>
                <w:lang w:eastAsia="it-IT"/>
              </w:rPr>
              <w:t xml:space="preserve"> </w:t>
            </w:r>
          </w:p>
          <w:p w14:paraId="52D6768F" w14:textId="77777777" w:rsidR="008559DB" w:rsidRDefault="00F10AA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Relatore</w:t>
            </w:r>
            <w:r w:rsidR="008559DB">
              <w:rPr>
                <w:rFonts w:eastAsia="Times New Roman" w:cs="Arial"/>
                <w:lang w:eastAsia="it-IT"/>
              </w:rPr>
              <w:t xml:space="preserve">: </w:t>
            </w:r>
            <w:r w:rsidRPr="00F10AA2">
              <w:rPr>
                <w:rFonts w:eastAsia="Times New Roman" w:cs="Arial"/>
                <w:lang w:eastAsia="it-IT"/>
              </w:rPr>
              <w:t>Cons. Massimiliano Atelli</w:t>
            </w:r>
          </w:p>
          <w:p w14:paraId="088F3AD9" w14:textId="77777777" w:rsidR="008559DB" w:rsidRPr="008559DB" w:rsidRDefault="008559DB" w:rsidP="008559DB">
            <w:pPr>
              <w:tabs>
                <w:tab w:val="left" w:pos="6611"/>
              </w:tabs>
              <w:rPr>
                <w:rFonts w:eastAsia="Times New Roman" w:cs="Arial"/>
                <w:b/>
                <w:lang w:eastAsia="it-IT"/>
              </w:rPr>
            </w:pPr>
            <w:r w:rsidRPr="008559DB">
              <w:rPr>
                <w:rFonts w:eastAsia="Times New Roman" w:cs="Arial"/>
                <w:b/>
                <w:highlight w:val="yellow"/>
                <w:lang w:eastAsia="it-IT"/>
              </w:rPr>
              <w:lastRenderedPageBreak/>
              <w:t>Bilancio arboreo</w:t>
            </w:r>
            <w:r w:rsidRPr="008559DB">
              <w:rPr>
                <w:rFonts w:eastAsia="Times New Roman" w:cs="Arial"/>
                <w:b/>
                <w:lang w:eastAsia="it-IT"/>
              </w:rPr>
              <w:t xml:space="preserve"> – inoltro delibera 2/2014 al Comune di Napoli.</w:t>
            </w:r>
            <w:r w:rsidRPr="008559DB">
              <w:rPr>
                <w:rFonts w:eastAsia="Times New Roman" w:cs="Arial"/>
                <w:b/>
                <w:lang w:eastAsia="it-IT"/>
              </w:rPr>
              <w:tab/>
            </w:r>
          </w:p>
        </w:tc>
      </w:tr>
      <w:tr w:rsidR="00302AD2" w14:paraId="6E1A6B4E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95C0" w14:textId="77777777" w:rsidR="00302AD2" w:rsidRDefault="00302AD2">
            <w:pPr>
              <w:spacing w:before="120" w:after="120"/>
            </w:pPr>
            <w:r>
              <w:lastRenderedPageBreak/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1AD" w14:textId="77777777" w:rsidR="00302AD2" w:rsidRDefault="00302AD2">
            <w:pPr>
              <w:spacing w:before="120" w:after="120"/>
            </w:pPr>
            <w:r>
              <w:t>2016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51F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</w:t>
            </w:r>
            <w:r w:rsidR="00F10AA2">
              <w:rPr>
                <w:rFonts w:eastAsia="Times New Roman" w:cs="Arial"/>
                <w:lang w:eastAsia="it-IT"/>
              </w:rPr>
              <w:t>23</w:t>
            </w:r>
            <w:r>
              <w:rPr>
                <w:rFonts w:eastAsia="Times New Roman" w:cs="Arial"/>
                <w:lang w:eastAsia="it-IT"/>
              </w:rPr>
              <w:t xml:space="preserve"> </w:t>
            </w:r>
            <w:r w:rsidR="00F10AA2">
              <w:rPr>
                <w:rFonts w:eastAsia="Times New Roman" w:cs="Arial"/>
                <w:lang w:eastAsia="it-IT"/>
              </w:rPr>
              <w:t>maggio</w:t>
            </w:r>
            <w:r>
              <w:rPr>
                <w:rFonts w:eastAsia="Times New Roman" w:cs="Arial"/>
                <w:lang w:eastAsia="it-IT"/>
              </w:rPr>
              <w:t xml:space="preserve"> 2016</w:t>
            </w:r>
          </w:p>
          <w:p w14:paraId="37BD6D60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Dott. Vittorio Emiliani</w:t>
            </w:r>
          </w:p>
          <w:p w14:paraId="7919CEAB" w14:textId="77777777" w:rsidR="00302AD2" w:rsidRDefault="00E973DE">
            <w:pPr>
              <w:rPr>
                <w:rFonts w:eastAsia="Times New Roman" w:cs="Arial"/>
                <w:lang w:eastAsia="it-IT"/>
              </w:rPr>
            </w:pPr>
            <w:r w:rsidRPr="000B48AB">
              <w:rPr>
                <w:rFonts w:eastAsia="Times New Roman" w:cs="Arial"/>
                <w:b/>
                <w:highlight w:val="yellow"/>
                <w:lang w:eastAsia="it-IT"/>
              </w:rPr>
              <w:t>“Monumenti pubblici”</w:t>
            </w:r>
            <w:r>
              <w:rPr>
                <w:rFonts w:eastAsia="Times New Roman" w:cs="Arial"/>
                <w:lang w:eastAsia="it-IT"/>
              </w:rPr>
              <w:t xml:space="preserve"> - </w:t>
            </w:r>
            <w:r w:rsidR="00302AD2">
              <w:rPr>
                <w:rFonts w:eastAsia="Times New Roman" w:cs="Arial"/>
                <w:lang w:eastAsia="it-IT"/>
              </w:rPr>
              <w:t>In base alla legge 559/1926 tuttora pienamente vigente, resta ferma la qualificazione legale di “monumenti pubblici” da essa espressamente attribuita ai viali e ai parchi della rimembranza, compresi gli alberi ivi presenti. Da ciò discende l’applicabilità a detti alberi, in quanto monumenti pubblici, ipso iure, del regime giuridico proprio, appunto, dei “monumenti pubblici”</w:t>
            </w:r>
          </w:p>
        </w:tc>
      </w:tr>
      <w:tr w:rsidR="00302AD2" w14:paraId="63618703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92D7" w14:textId="77777777" w:rsidR="00302AD2" w:rsidRDefault="00302AD2">
            <w:pPr>
              <w:spacing w:before="120" w:after="120"/>
            </w:pPr>
            <w: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ED30" w14:textId="77777777" w:rsidR="00302AD2" w:rsidRDefault="00302AD2">
            <w:pPr>
              <w:spacing w:before="120" w:after="120"/>
            </w:pPr>
            <w:r>
              <w:t>2016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3549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</w:t>
            </w:r>
            <w:proofErr w:type="gramStart"/>
            <w:r>
              <w:rPr>
                <w:rFonts w:eastAsia="Times New Roman" w:cs="Arial"/>
                <w:lang w:eastAsia="it-IT"/>
              </w:rPr>
              <w:t>1 dicembre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2016</w:t>
            </w:r>
          </w:p>
          <w:p w14:paraId="05550C1D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2ABE58CD" w14:textId="77777777" w:rsidR="00302AD2" w:rsidRDefault="00DA65CC" w:rsidP="00DA65CC">
            <w:r w:rsidRPr="00DA65CC">
              <w:rPr>
                <w:rFonts w:eastAsia="Times New Roman" w:cs="Arial"/>
                <w:b/>
                <w:lang w:eastAsia="it-IT"/>
              </w:rPr>
              <w:t xml:space="preserve">Definizione dell’iter amministrativo e contabile di </w:t>
            </w:r>
            <w:r w:rsidRPr="00C53C13">
              <w:rPr>
                <w:rFonts w:eastAsia="Times New Roman" w:cs="Arial"/>
                <w:b/>
                <w:highlight w:val="yellow"/>
                <w:lang w:eastAsia="it-IT"/>
              </w:rPr>
              <w:t>messa a dimora di alberi</w:t>
            </w:r>
            <w:r>
              <w:rPr>
                <w:rFonts w:eastAsia="Times New Roman" w:cs="Arial"/>
                <w:lang w:eastAsia="it-IT"/>
              </w:rPr>
              <w:t xml:space="preserve">, </w:t>
            </w:r>
            <w:r w:rsidR="00302AD2">
              <w:rPr>
                <w:rFonts w:eastAsia="Times New Roman" w:cs="Arial"/>
                <w:lang w:eastAsia="it-IT"/>
              </w:rPr>
              <w:t>da parte dei Comuni</w:t>
            </w:r>
            <w:r>
              <w:rPr>
                <w:rFonts w:eastAsia="Times New Roman" w:cs="Arial"/>
                <w:lang w:eastAsia="it-IT"/>
              </w:rPr>
              <w:t>,</w:t>
            </w:r>
            <w:r w:rsidR="00302AD2">
              <w:rPr>
                <w:rFonts w:eastAsia="Times New Roman" w:cs="Arial"/>
                <w:lang w:eastAsia="it-IT"/>
              </w:rPr>
              <w:t xml:space="preserve"> quale contributo al miglioramento urbano con oneri posti a carico di cittadini, imprese od associazioni per finalità celebrative o commemorative</w:t>
            </w:r>
          </w:p>
        </w:tc>
      </w:tr>
      <w:tr w:rsidR="00302AD2" w14:paraId="14B98344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766D" w14:textId="77777777" w:rsidR="00302AD2" w:rsidRDefault="00302AD2">
            <w:pPr>
              <w:spacing w:before="120" w:after="120"/>
            </w:pPr>
            <w: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280" w14:textId="77777777" w:rsidR="00302AD2" w:rsidRDefault="00302AD2">
            <w:pPr>
              <w:spacing w:before="120" w:after="120"/>
            </w:pPr>
            <w:r>
              <w:t>2016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A63E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12 dicembre 2016</w:t>
            </w:r>
          </w:p>
          <w:p w14:paraId="4FF765C6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6108412F" w14:textId="77777777" w:rsidR="00302AD2" w:rsidRDefault="00DA65CC">
            <w:pPr>
              <w:rPr>
                <w:rFonts w:eastAsia="Times New Roman" w:cs="Arial"/>
                <w:lang w:eastAsia="it-IT"/>
              </w:rPr>
            </w:pPr>
            <w:r w:rsidRPr="00C53C13">
              <w:rPr>
                <w:rFonts w:eastAsia="Times New Roman" w:cs="Arial"/>
                <w:b/>
                <w:highlight w:val="yellow"/>
                <w:lang w:eastAsia="it-IT"/>
              </w:rPr>
              <w:t>Ecoreati</w:t>
            </w:r>
            <w:r>
              <w:rPr>
                <w:rFonts w:eastAsia="Times New Roman" w:cs="Arial"/>
                <w:lang w:eastAsia="it-IT"/>
              </w:rPr>
              <w:t xml:space="preserve"> - </w:t>
            </w:r>
            <w:r w:rsidR="00302AD2">
              <w:rPr>
                <w:rFonts w:eastAsia="Times New Roman" w:cs="Arial"/>
                <w:lang w:eastAsia="it-IT"/>
              </w:rPr>
              <w:t xml:space="preserve">In seguito alla richiesta di parere del Corpo forestale dello Stato, il Comitato si </w:t>
            </w:r>
            <w:proofErr w:type="gramStart"/>
            <w:r w:rsidR="00302AD2">
              <w:rPr>
                <w:rFonts w:eastAsia="Times New Roman" w:cs="Arial"/>
                <w:lang w:eastAsia="it-IT"/>
              </w:rPr>
              <w:t>è  pronunciato</w:t>
            </w:r>
            <w:proofErr w:type="gramEnd"/>
            <w:r w:rsidR="00302AD2">
              <w:rPr>
                <w:rFonts w:eastAsia="Times New Roman" w:cs="Arial"/>
                <w:lang w:eastAsia="it-IT"/>
              </w:rPr>
              <w:t xml:space="preserve"> sulla legge in materia di ecoreati (n. 68\2015)</w:t>
            </w:r>
          </w:p>
        </w:tc>
      </w:tr>
      <w:tr w:rsidR="00302AD2" w14:paraId="09893AC0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7D5A" w14:textId="77777777" w:rsidR="00302AD2" w:rsidRDefault="00302AD2">
            <w:pPr>
              <w:spacing w:before="120" w:after="120"/>
            </w:pPr>
            <w: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C1A2" w14:textId="77777777" w:rsidR="00302AD2" w:rsidRDefault="00302AD2">
            <w:pPr>
              <w:spacing w:before="120" w:after="120"/>
            </w:pPr>
            <w:r>
              <w:t>2017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38D1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12 dicembre 2016</w:t>
            </w:r>
          </w:p>
          <w:p w14:paraId="489BA961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16BDC708" w14:textId="77777777" w:rsidR="00302AD2" w:rsidRPr="00066F27" w:rsidRDefault="00302AD2">
            <w:pPr>
              <w:rPr>
                <w:b/>
              </w:rPr>
            </w:pPr>
            <w:r w:rsidRPr="00066F27">
              <w:rPr>
                <w:rFonts w:eastAsia="Times New Roman" w:cs="Arial"/>
                <w:b/>
                <w:lang w:eastAsia="it-IT"/>
              </w:rPr>
              <w:t xml:space="preserve">Obbligo di pubblicazione del </w:t>
            </w:r>
            <w:r w:rsidRPr="00C53C13">
              <w:rPr>
                <w:rFonts w:eastAsia="Times New Roman" w:cs="Arial"/>
                <w:b/>
                <w:highlight w:val="yellow"/>
                <w:lang w:eastAsia="it-IT"/>
              </w:rPr>
              <w:t>bilancio arboreo</w:t>
            </w:r>
            <w:r w:rsidRPr="00066F27">
              <w:rPr>
                <w:rFonts w:eastAsia="Times New Roman" w:cs="Arial"/>
                <w:b/>
                <w:lang w:eastAsia="it-IT"/>
              </w:rPr>
              <w:t xml:space="preserve"> per il sindaco a fine mandato </w:t>
            </w:r>
            <w:r w:rsidR="00F81270" w:rsidRPr="00F81270">
              <w:rPr>
                <w:rFonts w:eastAsia="Times New Roman" w:cs="Arial"/>
                <w:b/>
                <w:highlight w:val="yellow"/>
                <w:lang w:eastAsia="it-IT"/>
              </w:rPr>
              <w:t>(L.113/1992)</w:t>
            </w:r>
          </w:p>
        </w:tc>
      </w:tr>
      <w:tr w:rsidR="00302AD2" w14:paraId="71FCEE87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9E1B" w14:textId="77777777" w:rsidR="00302AD2" w:rsidRDefault="00302AD2">
            <w:pPr>
              <w:spacing w:before="120" w:after="120"/>
            </w:pPr>
            <w: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6127" w14:textId="77777777" w:rsidR="00302AD2" w:rsidRDefault="00302AD2">
            <w:pPr>
              <w:spacing w:before="120" w:after="120"/>
            </w:pPr>
            <w:r>
              <w:t>2017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EC03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 maggio 2017 </w:t>
            </w:r>
          </w:p>
          <w:p w14:paraId="6602F692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1ABA23D2" w14:textId="77777777" w:rsidR="00302AD2" w:rsidRPr="00066F27" w:rsidRDefault="00302AD2">
            <w:pPr>
              <w:rPr>
                <w:b/>
              </w:rPr>
            </w:pPr>
            <w:r w:rsidRPr="00066F27">
              <w:rPr>
                <w:b/>
              </w:rPr>
              <w:t xml:space="preserve">Parere del Comitato circa l’intervento di </w:t>
            </w:r>
            <w:r w:rsidRPr="00C53C13">
              <w:rPr>
                <w:b/>
                <w:highlight w:val="yellow"/>
              </w:rPr>
              <w:t>capitozzatura</w:t>
            </w:r>
            <w:r w:rsidRPr="00066F27">
              <w:rPr>
                <w:b/>
              </w:rPr>
              <w:t xml:space="preserve"> presso l’ASL di Frosinone</w:t>
            </w:r>
          </w:p>
        </w:tc>
      </w:tr>
      <w:tr w:rsidR="00302AD2" w14:paraId="47F31D01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9693" w14:textId="77777777" w:rsidR="00302AD2" w:rsidRDefault="00302AD2">
            <w:pPr>
              <w:spacing w:before="120" w:after="120"/>
            </w:pPr>
            <w: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3DAD" w14:textId="77777777" w:rsidR="00302AD2" w:rsidRDefault="00302AD2">
            <w:pPr>
              <w:spacing w:before="120" w:after="120"/>
            </w:pPr>
            <w:r>
              <w:t>2017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D922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3 luglio 2017 </w:t>
            </w:r>
          </w:p>
          <w:p w14:paraId="0870CB8A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6A3D2CF8" w14:textId="77777777" w:rsidR="00302AD2" w:rsidRPr="00066F27" w:rsidRDefault="00302AD2">
            <w:pPr>
              <w:rPr>
                <w:b/>
              </w:rPr>
            </w:pPr>
            <w:r w:rsidRPr="00066F27">
              <w:rPr>
                <w:b/>
              </w:rPr>
              <w:t xml:space="preserve">Approvazione delle </w:t>
            </w:r>
            <w:r w:rsidRPr="00C53C13">
              <w:rPr>
                <w:b/>
                <w:highlight w:val="yellow"/>
              </w:rPr>
              <w:t>Linee guida</w:t>
            </w:r>
            <w:r w:rsidRPr="00066F27">
              <w:rPr>
                <w:b/>
              </w:rPr>
              <w:t xml:space="preserve"> per la gestione del </w:t>
            </w:r>
            <w:r w:rsidRPr="00347483">
              <w:rPr>
                <w:b/>
                <w:highlight w:val="yellow"/>
              </w:rPr>
              <w:t>verde urbano</w:t>
            </w:r>
            <w:r w:rsidRPr="00066F27">
              <w:rPr>
                <w:b/>
              </w:rPr>
              <w:t xml:space="preserve"> e prime indicazioni per una pianificazione sostenibile</w:t>
            </w:r>
          </w:p>
        </w:tc>
      </w:tr>
      <w:tr w:rsidR="00302AD2" w14:paraId="191E7284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351" w14:textId="77777777" w:rsidR="00302AD2" w:rsidRDefault="00302AD2">
            <w:pPr>
              <w:spacing w:before="120" w:after="120"/>
            </w:pPr>
            <w: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701A" w14:textId="77777777" w:rsidR="00302AD2" w:rsidRDefault="00302AD2">
            <w:pPr>
              <w:spacing w:before="120" w:after="120"/>
            </w:pPr>
            <w:r>
              <w:t>2017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81F1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 ottobre 2017 </w:t>
            </w:r>
          </w:p>
          <w:p w14:paraId="0BD6D4FE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Atelli, Dott. Vittorio Emiliani</w:t>
            </w:r>
          </w:p>
          <w:p w14:paraId="4BB5D0F7" w14:textId="77777777" w:rsidR="00302AD2" w:rsidRDefault="00066F27" w:rsidP="00066F27">
            <w:r w:rsidRPr="00066F27">
              <w:rPr>
                <w:b/>
              </w:rPr>
              <w:t xml:space="preserve">Individuazione di aree urbane adibite a </w:t>
            </w:r>
            <w:r w:rsidRPr="00347483">
              <w:rPr>
                <w:b/>
                <w:highlight w:val="yellow"/>
              </w:rPr>
              <w:t>verde pubblico</w:t>
            </w:r>
            <w:r w:rsidRPr="00066F27">
              <w:rPr>
                <w:b/>
              </w:rPr>
              <w:t xml:space="preserve"> da sottoporre </w:t>
            </w:r>
            <w:r w:rsidRPr="00347483">
              <w:rPr>
                <w:b/>
                <w:highlight w:val="yellow"/>
              </w:rPr>
              <w:t>a</w:t>
            </w:r>
            <w:r w:rsidRPr="00066F27">
              <w:rPr>
                <w:b/>
              </w:rPr>
              <w:t xml:space="preserve"> </w:t>
            </w:r>
            <w:r w:rsidRPr="00C53C13">
              <w:rPr>
                <w:b/>
                <w:highlight w:val="yellow"/>
              </w:rPr>
              <w:t>particolare tutela</w:t>
            </w:r>
            <w:r>
              <w:t xml:space="preserve"> - </w:t>
            </w:r>
            <w:r w:rsidR="00302AD2">
              <w:t xml:space="preserve">Delibera di ausilio agli enti locali nell’applicazione </w:t>
            </w:r>
            <w:r>
              <w:t>del D.L. 14/</w:t>
            </w:r>
            <w:proofErr w:type="gramStart"/>
            <w:r>
              <w:t>2017 .</w:t>
            </w:r>
            <w:proofErr w:type="gramEnd"/>
          </w:p>
        </w:tc>
      </w:tr>
      <w:tr w:rsidR="00302AD2" w14:paraId="5905E5B2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032D" w14:textId="77777777" w:rsidR="00302AD2" w:rsidRDefault="00302AD2">
            <w:pPr>
              <w:spacing w:before="120" w:after="120"/>
            </w:pPr>
            <w: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AB4B" w14:textId="77777777" w:rsidR="00302AD2" w:rsidRDefault="00302AD2">
            <w:pPr>
              <w:spacing w:before="120" w:after="120"/>
            </w:pPr>
            <w:r>
              <w:t>2017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CD6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02 ottobre 2017 </w:t>
            </w:r>
          </w:p>
          <w:p w14:paraId="40F9073F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Dott.ssa Anna Maria Maggiore, Prof. Carlo Blasi</w:t>
            </w:r>
          </w:p>
          <w:p w14:paraId="2C97DCFF" w14:textId="77777777" w:rsidR="00302AD2" w:rsidRPr="000A5A26" w:rsidRDefault="00302AD2">
            <w:pPr>
              <w:rPr>
                <w:b/>
              </w:rPr>
            </w:pPr>
            <w:r w:rsidRPr="000A5A26">
              <w:rPr>
                <w:rFonts w:eastAsia="Times New Roman" w:cs="Arial"/>
                <w:b/>
                <w:lang w:eastAsia="it-IT"/>
              </w:rPr>
              <w:t xml:space="preserve">Invio </w:t>
            </w:r>
            <w:r w:rsidRPr="00C53C13">
              <w:rPr>
                <w:rFonts w:eastAsia="Times New Roman" w:cs="Arial"/>
                <w:b/>
                <w:highlight w:val="yellow"/>
                <w:lang w:eastAsia="it-IT"/>
              </w:rPr>
              <w:t>biglietti augurali</w:t>
            </w:r>
            <w:r w:rsidRPr="000A5A26">
              <w:rPr>
                <w:rFonts w:eastAsia="Times New Roman" w:cs="Arial"/>
                <w:b/>
                <w:lang w:eastAsia="it-IT"/>
              </w:rPr>
              <w:t xml:space="preserve"> da parte Comuni ai nuovi nati e anche ai nuovi adottati</w:t>
            </w:r>
            <w:r w:rsidR="00C53C13">
              <w:rPr>
                <w:rFonts w:eastAsia="Times New Roman" w:cs="Arial"/>
                <w:b/>
                <w:lang w:eastAsia="it-IT"/>
              </w:rPr>
              <w:t xml:space="preserve"> </w:t>
            </w:r>
            <w:r w:rsidR="00C53C13" w:rsidRPr="00F81270">
              <w:rPr>
                <w:rFonts w:eastAsia="Times New Roman" w:cs="Arial"/>
                <w:b/>
                <w:highlight w:val="yellow"/>
                <w:lang w:eastAsia="it-IT"/>
              </w:rPr>
              <w:t>(L.113/1992)</w:t>
            </w:r>
          </w:p>
        </w:tc>
      </w:tr>
      <w:tr w:rsidR="00302AD2" w14:paraId="7549A134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D4E" w14:textId="77777777" w:rsidR="00302AD2" w:rsidRDefault="00302AD2">
            <w:pPr>
              <w:spacing w:before="120" w:after="120"/>
            </w:pPr>
            <w: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BE6" w14:textId="77777777" w:rsidR="00302AD2" w:rsidRDefault="00302AD2">
            <w:pPr>
              <w:spacing w:before="120" w:after="120"/>
            </w:pPr>
            <w:r>
              <w:t>2017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3C58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 ottobre 2017 </w:t>
            </w:r>
          </w:p>
          <w:p w14:paraId="140CC421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Atelli, Prof. Marco Marchetti</w:t>
            </w:r>
          </w:p>
          <w:p w14:paraId="48CCD664" w14:textId="77777777" w:rsidR="00302AD2" w:rsidRPr="000A5A26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0A5A26">
              <w:rPr>
                <w:b/>
              </w:rPr>
              <w:t xml:space="preserve">Gestione delle </w:t>
            </w:r>
            <w:r w:rsidRPr="00F81270">
              <w:rPr>
                <w:b/>
                <w:highlight w:val="yellow"/>
              </w:rPr>
              <w:t>alberature</w:t>
            </w:r>
            <w:r w:rsidRPr="000A5A26">
              <w:rPr>
                <w:b/>
              </w:rPr>
              <w:t xml:space="preserve"> nell’ambito della </w:t>
            </w:r>
            <w:r w:rsidRPr="00704A2C">
              <w:rPr>
                <w:b/>
                <w:highlight w:val="yellow"/>
              </w:rPr>
              <w:t>fascia</w:t>
            </w:r>
            <w:r w:rsidRPr="000A5A26">
              <w:rPr>
                <w:b/>
              </w:rPr>
              <w:t xml:space="preserve"> di rispetto </w:t>
            </w:r>
            <w:r w:rsidRPr="00F81270">
              <w:rPr>
                <w:b/>
                <w:highlight w:val="yellow"/>
              </w:rPr>
              <w:t>ferroviaria</w:t>
            </w:r>
          </w:p>
        </w:tc>
      </w:tr>
      <w:tr w:rsidR="00302AD2" w14:paraId="4ED9EB31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0CB" w14:textId="77777777" w:rsidR="00302AD2" w:rsidRDefault="00302AD2">
            <w:pPr>
              <w:spacing w:before="120" w:after="120"/>
            </w:pPr>
            <w:r>
              <w:t>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9A9D" w14:textId="77777777" w:rsidR="00302AD2" w:rsidRDefault="00302AD2">
            <w:pPr>
              <w:spacing w:before="120" w:after="120"/>
            </w:pPr>
            <w:r>
              <w:t>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3BB8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5 marzo 2018 </w:t>
            </w:r>
          </w:p>
          <w:p w14:paraId="2035F503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51052E9C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 w:rsidRPr="000A5A26">
              <w:rPr>
                <w:rFonts w:eastAsia="Times New Roman" w:cs="Arial"/>
                <w:b/>
                <w:lang w:eastAsia="it-IT"/>
              </w:rPr>
              <w:t xml:space="preserve">Inserimento di diritto degli alberi presenti nei </w:t>
            </w:r>
            <w:r w:rsidRPr="00F81270">
              <w:rPr>
                <w:rFonts w:eastAsia="Times New Roman" w:cs="Arial"/>
                <w:b/>
                <w:highlight w:val="yellow"/>
                <w:lang w:eastAsia="it-IT"/>
              </w:rPr>
              <w:t>Giardini dei Giusti</w:t>
            </w:r>
            <w:r w:rsidRPr="000A5A26">
              <w:rPr>
                <w:rFonts w:eastAsia="Times New Roman" w:cs="Arial"/>
                <w:b/>
                <w:lang w:eastAsia="it-IT"/>
              </w:rPr>
              <w:t xml:space="preserve"> fra gli </w:t>
            </w:r>
            <w:r w:rsidRPr="00F81270">
              <w:rPr>
                <w:rFonts w:eastAsia="Times New Roman" w:cs="Arial"/>
                <w:b/>
                <w:highlight w:val="yellow"/>
                <w:lang w:eastAsia="it-IT"/>
              </w:rPr>
              <w:t>alberi monumentali</w:t>
            </w:r>
            <w:r w:rsidRPr="000A5A26">
              <w:rPr>
                <w:rFonts w:eastAsia="Times New Roman" w:cs="Arial"/>
                <w:b/>
                <w:lang w:eastAsia="it-IT"/>
              </w:rPr>
              <w:t xml:space="preserve"> d’Italia</w:t>
            </w:r>
            <w:r>
              <w:rPr>
                <w:rFonts w:eastAsia="Times New Roman" w:cs="Arial"/>
                <w:lang w:eastAsia="it-IT"/>
              </w:rPr>
              <w:t xml:space="preserve"> di cui all’art. 7 della legge n.10/2013</w:t>
            </w:r>
          </w:p>
        </w:tc>
      </w:tr>
      <w:tr w:rsidR="00302AD2" w14:paraId="7E333F7B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C72" w14:textId="77777777" w:rsidR="00302AD2" w:rsidRDefault="00302AD2">
            <w:pPr>
              <w:spacing w:before="120" w:after="120"/>
            </w:pPr>
            <w: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BC7F" w14:textId="77777777" w:rsidR="00302AD2" w:rsidRDefault="00302AD2">
            <w:pPr>
              <w:spacing w:before="120" w:after="120"/>
            </w:pPr>
            <w:r>
              <w:t>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7C4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 maggio 2018 </w:t>
            </w:r>
          </w:p>
          <w:p w14:paraId="734AA372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Atelli, Prof. Carlo Blasi</w:t>
            </w:r>
          </w:p>
          <w:p w14:paraId="116D43EE" w14:textId="77777777" w:rsidR="00EE3BCC" w:rsidRPr="00EE3BCC" w:rsidRDefault="006E4AF2">
            <w:pPr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highlight w:val="yellow"/>
                <w:lang w:eastAsia="it-IT"/>
              </w:rPr>
              <w:t>Rim</w:t>
            </w:r>
            <w:r w:rsidR="00EE3BCC" w:rsidRPr="00F81270">
              <w:rPr>
                <w:rFonts w:eastAsia="Times New Roman" w:cs="Arial"/>
                <w:b/>
                <w:highlight w:val="yellow"/>
                <w:lang w:eastAsia="it-IT"/>
              </w:rPr>
              <w:t>essa a dimora di alberi</w:t>
            </w:r>
          </w:p>
          <w:p w14:paraId="27D3AA26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Salvo situazioni davvero molto </w:t>
            </w:r>
            <w:proofErr w:type="gramStart"/>
            <w:r>
              <w:rPr>
                <w:rFonts w:eastAsia="Times New Roman" w:cs="Arial"/>
                <w:lang w:eastAsia="it-IT"/>
              </w:rPr>
              <w:t>particolari ,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ad avviso del Comitato si appaleserebbe contraria al buon senso e alla ragionevolezza, e come tale </w:t>
            </w:r>
            <w:r>
              <w:rPr>
                <w:rFonts w:eastAsia="Times New Roman" w:cs="Arial"/>
                <w:lang w:eastAsia="it-IT"/>
              </w:rPr>
              <w:lastRenderedPageBreak/>
              <w:t>illogica, una decisione della Soprintendenza archeologica, belle arti e paesaggio competente che opponesse un diniego alla rimessa a dimora di alberi nello stesso punto in cui se ne trovavano altri prima di essere (non troppo tempo prima) abbattuti</w:t>
            </w:r>
          </w:p>
        </w:tc>
      </w:tr>
      <w:tr w:rsidR="00302AD2" w14:paraId="266F0F62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3D0F" w14:textId="77777777" w:rsidR="00302AD2" w:rsidRDefault="00302AD2">
            <w:pPr>
              <w:spacing w:before="120" w:after="120"/>
            </w:pPr>
            <w:r>
              <w:lastRenderedPageBreak/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272B" w14:textId="77777777" w:rsidR="00302AD2" w:rsidRDefault="00302AD2">
            <w:pPr>
              <w:spacing w:before="120" w:after="120"/>
            </w:pPr>
            <w:r>
              <w:t>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515F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2 maggio 2018 </w:t>
            </w:r>
          </w:p>
          <w:p w14:paraId="551B7E8E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Atelli, Prof. Marco Marchetti</w:t>
            </w:r>
          </w:p>
          <w:p w14:paraId="1AD2EDA6" w14:textId="77777777" w:rsidR="00C7145C" w:rsidRPr="00C7145C" w:rsidRDefault="00C7145C">
            <w:pPr>
              <w:rPr>
                <w:b/>
              </w:rPr>
            </w:pPr>
            <w:r w:rsidRPr="00F81270">
              <w:rPr>
                <w:b/>
                <w:highlight w:val="yellow"/>
              </w:rPr>
              <w:t>Messa a dimora di alberi</w:t>
            </w:r>
          </w:p>
          <w:p w14:paraId="28F3A78A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t>Ciascun comune è tenuto a stabilire una procedura di messa a dimora di alberi quale contributo al miglioramento urbano con oneri posti a carico di cittadini, imprese od associazioni per finalità celebrative o commemorative</w:t>
            </w:r>
          </w:p>
        </w:tc>
      </w:tr>
      <w:tr w:rsidR="00302AD2" w14:paraId="6934585B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990" w14:textId="77777777" w:rsidR="00302AD2" w:rsidRDefault="00302AD2">
            <w:pPr>
              <w:spacing w:before="120" w:after="120"/>
            </w:pPr>
            <w: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ED50" w14:textId="77777777" w:rsidR="00302AD2" w:rsidRDefault="00302AD2">
            <w:pPr>
              <w:spacing w:before="120" w:after="120"/>
            </w:pPr>
            <w:r>
              <w:t>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F227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5 marzo 2018 </w:t>
            </w:r>
          </w:p>
          <w:p w14:paraId="25CF7EB6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243CDCF8" w14:textId="77777777" w:rsidR="00C7145C" w:rsidRPr="00C7145C" w:rsidRDefault="00C7145C">
            <w:pPr>
              <w:rPr>
                <w:rFonts w:eastAsia="Times New Roman" w:cs="Arial"/>
                <w:b/>
                <w:lang w:eastAsia="it-IT"/>
              </w:rPr>
            </w:pPr>
            <w:r w:rsidRPr="00C7145C">
              <w:rPr>
                <w:rFonts w:eastAsia="Times New Roman" w:cs="Arial"/>
                <w:b/>
                <w:lang w:eastAsia="it-IT"/>
              </w:rPr>
              <w:t xml:space="preserve">Sostituzione di </w:t>
            </w:r>
            <w:r w:rsidRPr="00F81270">
              <w:rPr>
                <w:rFonts w:eastAsia="Times New Roman" w:cs="Arial"/>
                <w:b/>
                <w:highlight w:val="yellow"/>
                <w:lang w:eastAsia="it-IT"/>
              </w:rPr>
              <w:t>alberature</w:t>
            </w:r>
            <w:r w:rsidRPr="00C7145C">
              <w:rPr>
                <w:rFonts w:eastAsia="Times New Roman" w:cs="Arial"/>
                <w:b/>
                <w:lang w:eastAsia="it-IT"/>
              </w:rPr>
              <w:t xml:space="preserve"> giunte </w:t>
            </w:r>
            <w:r w:rsidRPr="00F81270">
              <w:rPr>
                <w:rFonts w:eastAsia="Times New Roman" w:cs="Arial"/>
                <w:b/>
                <w:highlight w:val="yellow"/>
                <w:lang w:eastAsia="it-IT"/>
              </w:rPr>
              <w:t>a fine ciclo</w:t>
            </w:r>
            <w:r w:rsidRPr="00C7145C">
              <w:rPr>
                <w:rFonts w:eastAsia="Times New Roman" w:cs="Arial"/>
                <w:b/>
                <w:lang w:eastAsia="it-IT"/>
              </w:rPr>
              <w:t xml:space="preserve"> </w:t>
            </w:r>
          </w:p>
          <w:p w14:paraId="4DF5C932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Referendum consultivo quale strumento partecipativo per rendere adeguatamente inclusive le scelte delle amministrazioni locali, specie nel particolare caso di sostituzione di alberature giunte a fine ciclo</w:t>
            </w:r>
          </w:p>
        </w:tc>
      </w:tr>
      <w:tr w:rsidR="00302AD2" w14:paraId="4BFF63C4" w14:textId="77777777" w:rsidTr="002F7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90E" w14:textId="77777777" w:rsidR="00302AD2" w:rsidRDefault="00302AD2">
            <w:pPr>
              <w:spacing w:before="120" w:after="120"/>
            </w:pPr>
            <w: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AA70" w14:textId="77777777" w:rsidR="00302AD2" w:rsidRDefault="00302AD2">
            <w:pPr>
              <w:spacing w:before="120" w:after="120"/>
            </w:pPr>
            <w:r>
              <w:t>2018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680D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Roma, 7 maggio 2018 </w:t>
            </w:r>
          </w:p>
          <w:p w14:paraId="332B7AA3" w14:textId="77777777" w:rsidR="00302AD2" w:rsidRDefault="00302AD2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260C96BC" w14:textId="77777777" w:rsidR="00302AD2" w:rsidRPr="00C7145C" w:rsidRDefault="00302AD2">
            <w:pPr>
              <w:rPr>
                <w:rFonts w:eastAsia="Times New Roman" w:cs="Arial"/>
                <w:b/>
                <w:lang w:eastAsia="it-IT"/>
              </w:rPr>
            </w:pPr>
            <w:r w:rsidRPr="00F81270">
              <w:rPr>
                <w:rFonts w:eastAsia="Times New Roman" w:cs="Arial"/>
                <w:b/>
                <w:highlight w:val="yellow"/>
                <w:lang w:eastAsia="it-IT"/>
              </w:rPr>
              <w:t>Baratto amministrativo</w:t>
            </w:r>
          </w:p>
        </w:tc>
      </w:tr>
      <w:tr w:rsidR="003835BA" w14:paraId="0A50FCD0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C42" w14:textId="77777777" w:rsidR="003835BA" w:rsidRDefault="003835BA">
            <w:pPr>
              <w:spacing w:before="120" w:after="120"/>
            </w:pPr>
            <w: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296" w14:textId="77777777" w:rsidR="003835BA" w:rsidRDefault="003835BA">
            <w:pPr>
              <w:spacing w:before="120" w:after="120"/>
            </w:pPr>
            <w:r>
              <w:t>2019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0B0" w14:textId="77777777" w:rsidR="003835BA" w:rsidRDefault="003835BA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18 luglio 2019</w:t>
            </w:r>
          </w:p>
          <w:p w14:paraId="288DD4DE" w14:textId="77777777" w:rsidR="003835BA" w:rsidRDefault="003835BA" w:rsidP="003835BA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Atelli, Dr.ssa Alessandra Stefani, Prof. Carlo Blasi</w:t>
            </w:r>
          </w:p>
          <w:p w14:paraId="642C15E6" w14:textId="77777777" w:rsidR="003835BA" w:rsidRDefault="003835BA">
            <w:pPr>
              <w:rPr>
                <w:rFonts w:eastAsia="Times New Roman" w:cs="Arial"/>
                <w:lang w:eastAsia="it-IT"/>
              </w:rPr>
            </w:pPr>
            <w:r w:rsidRPr="003835BA">
              <w:rPr>
                <w:rFonts w:eastAsia="Times New Roman" w:cs="Arial"/>
                <w:b/>
                <w:highlight w:val="yellow"/>
                <w:lang w:eastAsia="it-IT"/>
              </w:rPr>
              <w:t>Attività di piantumazione e reimpianto in ambiente urbano, nonché di silvicoltura</w:t>
            </w:r>
          </w:p>
        </w:tc>
      </w:tr>
      <w:tr w:rsidR="002F7DDB" w14:paraId="5F89826B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931" w14:textId="307D98AD" w:rsidR="002F7DDB" w:rsidRDefault="002F7DDB" w:rsidP="002F7DDB">
            <w:pPr>
              <w:spacing w:before="120" w:after="120"/>
            </w:pPr>
            <w: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1FF" w14:textId="139A0322" w:rsidR="002F7DDB" w:rsidRDefault="002F7DDB" w:rsidP="002F7DDB">
            <w:pPr>
              <w:spacing w:before="120" w:after="120"/>
            </w:pPr>
            <w:r>
              <w:t>2019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C50" w14:textId="60C488BE" w:rsidR="002F7DDB" w:rsidRDefault="002F7DDB" w:rsidP="002F7DDB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16 dicembre 2019</w:t>
            </w:r>
          </w:p>
          <w:p w14:paraId="68EE9BF0" w14:textId="1254DD3D" w:rsidR="002F7DDB" w:rsidRDefault="002F7DDB" w:rsidP="002F7DDB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3C77EB45" w14:textId="551EF9B4" w:rsidR="002F7DDB" w:rsidRDefault="002F7DDB" w:rsidP="002F7DDB">
            <w:pPr>
              <w:rPr>
                <w:rFonts w:eastAsia="Times New Roman" w:cs="Arial"/>
                <w:lang w:eastAsia="it-IT"/>
              </w:rPr>
            </w:pPr>
            <w:r w:rsidRPr="002F7DDB">
              <w:rPr>
                <w:rFonts w:eastAsia="Times New Roman" w:cs="Arial"/>
                <w:b/>
                <w:highlight w:val="yellow"/>
                <w:lang w:eastAsia="it-IT"/>
              </w:rPr>
              <w:t>Collesalvetti</w:t>
            </w:r>
          </w:p>
        </w:tc>
      </w:tr>
      <w:tr w:rsidR="00713685" w14:paraId="7706E3CF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B90" w14:textId="169BC22D" w:rsidR="00713685" w:rsidRDefault="00713685" w:rsidP="00713685">
            <w:pPr>
              <w:spacing w:before="120" w:after="120"/>
            </w:pPr>
            <w: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8D9" w14:textId="65A335A1" w:rsidR="00713685" w:rsidRDefault="00713685" w:rsidP="00713685">
            <w:pPr>
              <w:spacing w:before="120" w:after="120"/>
            </w:pPr>
            <w:r>
              <w:t>2020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AD2" w14:textId="1EA5B608" w:rsidR="00713685" w:rsidRDefault="00713685" w:rsidP="00713685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27 luglio 2020</w:t>
            </w:r>
          </w:p>
          <w:p w14:paraId="4C03A4EC" w14:textId="77777777" w:rsidR="00713685" w:rsidRDefault="00713685" w:rsidP="00713685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779DAD1B" w14:textId="30A3B6FD" w:rsidR="00713685" w:rsidRDefault="00713685" w:rsidP="00713685">
            <w:pPr>
              <w:rPr>
                <w:rFonts w:eastAsia="Times New Roman" w:cs="Arial"/>
                <w:lang w:eastAsia="it-IT"/>
              </w:rPr>
            </w:pPr>
            <w:r w:rsidRPr="00713685">
              <w:rPr>
                <w:rFonts w:eastAsia="Times New Roman" w:cs="Arial"/>
                <w:b/>
                <w:highlight w:val="yellow"/>
                <w:lang w:eastAsia="it-IT"/>
              </w:rPr>
              <w:t>Programma Italia Verde</w:t>
            </w:r>
          </w:p>
        </w:tc>
      </w:tr>
      <w:tr w:rsidR="00B65DF8" w14:paraId="112C5EBD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E64" w14:textId="03F38AF7" w:rsidR="00B65DF8" w:rsidRDefault="00B65DF8" w:rsidP="00713685">
            <w:pPr>
              <w:spacing w:before="120" w:after="120"/>
            </w:pPr>
            <w:r>
              <w:t>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CD0" w14:textId="5A5E0FBA" w:rsidR="00B65DF8" w:rsidRDefault="00B65DF8" w:rsidP="00713685">
            <w:pPr>
              <w:spacing w:before="120" w:after="120"/>
            </w:pPr>
            <w:r>
              <w:t>2020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FBC" w14:textId="77777777" w:rsidR="00B65DF8" w:rsidRDefault="00B65DF8" w:rsidP="00713685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16 novembre 2020</w:t>
            </w:r>
          </w:p>
          <w:p w14:paraId="6C4BA067" w14:textId="77777777" w:rsidR="00B65DF8" w:rsidRDefault="00B65DF8" w:rsidP="00B65DF8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3A16A107" w14:textId="63C16DF4" w:rsidR="00B65DF8" w:rsidRPr="00ED46D0" w:rsidRDefault="00B65DF8" w:rsidP="00713685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ED46D0">
              <w:rPr>
                <w:rFonts w:eastAsia="Times New Roman" w:cs="Arial"/>
                <w:b/>
                <w:bCs/>
                <w:highlight w:val="yellow"/>
                <w:lang w:eastAsia="it-IT"/>
              </w:rPr>
              <w:t>Capitale Verde d’Italia</w:t>
            </w:r>
          </w:p>
        </w:tc>
      </w:tr>
      <w:tr w:rsidR="00B65DF8" w14:paraId="3460D8C9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C6" w14:textId="3126E353" w:rsidR="00B65DF8" w:rsidRDefault="00B65DF8" w:rsidP="00713685">
            <w:pPr>
              <w:spacing w:before="120" w:after="120"/>
            </w:pPr>
            <w:r>
              <w:t>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44B" w14:textId="658E2D02" w:rsidR="00B65DF8" w:rsidRDefault="00B65DF8" w:rsidP="00713685">
            <w:pPr>
              <w:spacing w:before="120" w:after="120"/>
            </w:pPr>
            <w:r>
              <w:t>2020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787" w14:textId="77777777" w:rsidR="003B033E" w:rsidRDefault="003B033E" w:rsidP="003B033E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16 novembre 2020</w:t>
            </w:r>
          </w:p>
          <w:p w14:paraId="1629AC54" w14:textId="77777777" w:rsidR="003B033E" w:rsidRDefault="003B033E" w:rsidP="003B033E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465E8D55" w14:textId="455EC618" w:rsidR="00B65DF8" w:rsidRPr="00ED46D0" w:rsidRDefault="003B033E" w:rsidP="003B033E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ED46D0">
              <w:rPr>
                <w:rFonts w:eastAsia="Times New Roman" w:cs="Arial"/>
                <w:b/>
                <w:bCs/>
                <w:highlight w:val="yellow"/>
                <w:lang w:eastAsia="it-IT"/>
              </w:rPr>
              <w:t>Vincolo Forestale</w:t>
            </w:r>
          </w:p>
        </w:tc>
      </w:tr>
      <w:tr w:rsidR="00B65DF8" w14:paraId="48E7E972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E92" w14:textId="3BEBA678" w:rsidR="00B65DF8" w:rsidRDefault="00B65DF8" w:rsidP="00713685">
            <w:pPr>
              <w:spacing w:before="120" w:after="120"/>
            </w:pPr>
            <w: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A54" w14:textId="1A6188C9" w:rsidR="00B65DF8" w:rsidRDefault="00B65DF8" w:rsidP="00713685">
            <w:pPr>
              <w:spacing w:before="120" w:after="120"/>
            </w:pPr>
            <w:r>
              <w:t>2020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853" w14:textId="02C1903F" w:rsidR="003B033E" w:rsidRDefault="003B033E" w:rsidP="003B033E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28 dicembre 2020</w:t>
            </w:r>
          </w:p>
          <w:p w14:paraId="17FAB777" w14:textId="23ED406B" w:rsidR="00173067" w:rsidRDefault="003B033E" w:rsidP="003B033E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67E4A056" w14:textId="2C2376A8" w:rsidR="00B65DF8" w:rsidRPr="00ED46D0" w:rsidRDefault="003B033E" w:rsidP="003B033E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ED46D0">
              <w:rPr>
                <w:rFonts w:eastAsia="Times New Roman" w:cs="Arial"/>
                <w:b/>
                <w:bCs/>
                <w:highlight w:val="yellow"/>
                <w:lang w:eastAsia="it-IT"/>
              </w:rPr>
              <w:t>Approvazione FAQ DM forestazione urbana del 9 ottobre 2020</w:t>
            </w:r>
          </w:p>
        </w:tc>
      </w:tr>
      <w:tr w:rsidR="00173067" w14:paraId="6CC9F827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3E9" w14:textId="1B41E090" w:rsidR="00173067" w:rsidRDefault="00173067" w:rsidP="00713685">
            <w:pPr>
              <w:spacing w:before="120" w:after="120"/>
            </w:pPr>
            <w: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23B" w14:textId="4950B979" w:rsidR="00173067" w:rsidRDefault="00173067" w:rsidP="00713685">
            <w:pPr>
              <w:spacing w:before="120" w:after="120"/>
            </w:pPr>
            <w:r>
              <w:t>2021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BB2" w14:textId="4F54E9F1" w:rsidR="00173067" w:rsidRDefault="00173067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15</w:t>
            </w:r>
            <w:r w:rsidR="00ED46D0">
              <w:rPr>
                <w:rFonts w:eastAsia="Times New Roman" w:cs="Arial"/>
                <w:lang w:eastAsia="it-IT"/>
              </w:rPr>
              <w:t xml:space="preserve"> </w:t>
            </w:r>
            <w:r>
              <w:rPr>
                <w:rFonts w:eastAsia="Times New Roman" w:cs="Arial"/>
                <w:lang w:eastAsia="it-IT"/>
              </w:rPr>
              <w:t>febbraio 2021</w:t>
            </w:r>
          </w:p>
          <w:p w14:paraId="10837173" w14:textId="3994FE51" w:rsidR="0000638F" w:rsidRDefault="0000638F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Massimiliano Atelli</w:t>
            </w:r>
          </w:p>
          <w:p w14:paraId="62A4F14D" w14:textId="5FCD1E4A" w:rsidR="00173067" w:rsidRPr="00ED46D0" w:rsidRDefault="0000638F" w:rsidP="003B033E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ED46D0">
              <w:rPr>
                <w:rFonts w:eastAsia="Times New Roman" w:cs="Arial"/>
                <w:b/>
                <w:bCs/>
                <w:highlight w:val="yellow"/>
                <w:lang w:eastAsia="it-IT"/>
              </w:rPr>
              <w:t>Approvazione FAQ DM forestazione urbana del 9 ottobre 2020 (N.34 -60)</w:t>
            </w:r>
          </w:p>
        </w:tc>
      </w:tr>
      <w:tr w:rsidR="00ED46D0" w14:paraId="5C3A59D9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0E2" w14:textId="18AAF918" w:rsidR="00ED46D0" w:rsidRDefault="00ED46D0" w:rsidP="00713685">
            <w:pPr>
              <w:spacing w:before="120" w:after="120"/>
            </w:pPr>
            <w: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056" w14:textId="29819A6A" w:rsidR="00ED46D0" w:rsidRDefault="00E500E3" w:rsidP="00713685">
            <w:pPr>
              <w:spacing w:before="120" w:after="120"/>
            </w:pPr>
            <w:r>
              <w:t>2021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D1A" w14:textId="77777777" w:rsidR="00ED46D0" w:rsidRDefault="00E500E3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23 giugno 2021</w:t>
            </w:r>
          </w:p>
          <w:p w14:paraId="32035DB8" w14:textId="77777777" w:rsidR="00E500E3" w:rsidRDefault="00E500E3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Relatori: Cons. Massimiliano </w:t>
            </w:r>
            <w:proofErr w:type="spellStart"/>
            <w:r>
              <w:rPr>
                <w:rFonts w:eastAsia="Times New Roman" w:cs="Arial"/>
                <w:lang w:eastAsia="it-IT"/>
              </w:rPr>
              <w:t>Atelli</w:t>
            </w:r>
            <w:proofErr w:type="spellEnd"/>
          </w:p>
          <w:p w14:paraId="6A04FBBC" w14:textId="0215BE8B" w:rsidR="00E500E3" w:rsidRPr="00E500E3" w:rsidRDefault="00E500E3" w:rsidP="00173067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E500E3">
              <w:rPr>
                <w:rFonts w:eastAsia="Times New Roman" w:cs="Arial"/>
                <w:b/>
                <w:bCs/>
                <w:highlight w:val="yellow"/>
                <w:lang w:eastAsia="it-IT"/>
              </w:rPr>
              <w:lastRenderedPageBreak/>
              <w:t xml:space="preserve">Approvazione della graduatoria dei n. 34 progetti pervenuti dalle Città Metropolitane ammessi a finanziamento </w:t>
            </w:r>
            <w:r>
              <w:rPr>
                <w:rFonts w:eastAsia="Times New Roman" w:cs="Arial"/>
                <w:b/>
                <w:bCs/>
                <w:highlight w:val="yellow"/>
                <w:lang w:eastAsia="it-IT"/>
              </w:rPr>
              <w:t xml:space="preserve">(annualità 2020) </w:t>
            </w:r>
            <w:r w:rsidRPr="00E500E3">
              <w:rPr>
                <w:rFonts w:eastAsia="Times New Roman" w:cs="Arial"/>
                <w:b/>
                <w:bCs/>
                <w:highlight w:val="yellow"/>
                <w:lang w:eastAsia="it-IT"/>
              </w:rPr>
              <w:t>nell’ambito del DM forestazione urbana 9 ottobre 2020.</w:t>
            </w:r>
            <w:r w:rsidRPr="00E500E3"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</w:p>
        </w:tc>
      </w:tr>
      <w:tr w:rsidR="00ED46D0" w14:paraId="2AD3640D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53C" w14:textId="3996F5A1" w:rsidR="00ED46D0" w:rsidRDefault="00ED46D0" w:rsidP="00713685">
            <w:pPr>
              <w:spacing w:before="120" w:after="120"/>
            </w:pPr>
            <w:r>
              <w:lastRenderedPageBreak/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96D" w14:textId="74EF4938" w:rsidR="00ED46D0" w:rsidRDefault="00E500E3" w:rsidP="00713685">
            <w:pPr>
              <w:spacing w:before="120" w:after="120"/>
            </w:pPr>
            <w:r>
              <w:t>2021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04C" w14:textId="5900F2DF" w:rsidR="00E500E3" w:rsidRPr="00E500E3" w:rsidRDefault="00E500E3" w:rsidP="00E500E3">
            <w:pPr>
              <w:rPr>
                <w:rFonts w:eastAsia="Times New Roman" w:cs="Arial"/>
                <w:lang w:eastAsia="it-IT"/>
              </w:rPr>
            </w:pPr>
            <w:r w:rsidRPr="00E500E3">
              <w:rPr>
                <w:rFonts w:eastAsia="Times New Roman" w:cs="Arial"/>
                <w:lang w:eastAsia="it-IT"/>
              </w:rPr>
              <w:t xml:space="preserve">Roma, </w:t>
            </w:r>
            <w:r>
              <w:rPr>
                <w:rFonts w:eastAsia="Times New Roman" w:cs="Arial"/>
                <w:lang w:eastAsia="it-IT"/>
              </w:rPr>
              <w:t>19 novembre</w:t>
            </w:r>
            <w:r w:rsidRPr="00E500E3">
              <w:rPr>
                <w:rFonts w:eastAsia="Times New Roman" w:cs="Arial"/>
                <w:lang w:eastAsia="it-IT"/>
              </w:rPr>
              <w:t xml:space="preserve"> 2021</w:t>
            </w:r>
          </w:p>
          <w:p w14:paraId="39825430" w14:textId="554F6212" w:rsidR="00E500E3" w:rsidRPr="00E500E3" w:rsidRDefault="00E500E3" w:rsidP="00E500E3">
            <w:pPr>
              <w:rPr>
                <w:rFonts w:eastAsia="Times New Roman" w:cs="Arial"/>
                <w:lang w:eastAsia="it-IT"/>
              </w:rPr>
            </w:pPr>
            <w:r w:rsidRPr="00E500E3">
              <w:rPr>
                <w:rFonts w:eastAsia="Times New Roman" w:cs="Arial"/>
                <w:lang w:eastAsia="it-IT"/>
              </w:rPr>
              <w:t xml:space="preserve">Relatori: </w:t>
            </w:r>
            <w:r>
              <w:rPr>
                <w:rFonts w:eastAsia="Times New Roman" w:cs="Arial"/>
                <w:lang w:eastAsia="it-IT"/>
              </w:rPr>
              <w:t>Prof. Carlo Blasi</w:t>
            </w:r>
          </w:p>
          <w:p w14:paraId="64B91123" w14:textId="052BED1F" w:rsidR="00ED46D0" w:rsidRPr="00E3111E" w:rsidRDefault="00E500E3" w:rsidP="00E500E3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E3111E">
              <w:rPr>
                <w:rFonts w:eastAsia="Times New Roman" w:cs="Arial"/>
                <w:b/>
                <w:bCs/>
                <w:highlight w:val="yellow"/>
                <w:lang w:eastAsia="it-IT"/>
              </w:rPr>
              <w:t>Approvazione della graduatoria dei n. 3</w:t>
            </w:r>
            <w:r w:rsidRPr="00E3111E">
              <w:rPr>
                <w:rFonts w:eastAsia="Times New Roman" w:cs="Arial"/>
                <w:b/>
                <w:bCs/>
                <w:highlight w:val="yellow"/>
                <w:lang w:eastAsia="it-IT"/>
              </w:rPr>
              <w:t>8</w:t>
            </w:r>
            <w:r w:rsidRPr="00E3111E">
              <w:rPr>
                <w:rFonts w:eastAsia="Times New Roman" w:cs="Arial"/>
                <w:b/>
                <w:bCs/>
                <w:highlight w:val="yellow"/>
                <w:lang w:eastAsia="it-IT"/>
              </w:rPr>
              <w:t xml:space="preserve"> progetti pervenuti dalle Città Metropolitane ammessi a finanziamento </w:t>
            </w:r>
            <w:r w:rsidRPr="00E3111E">
              <w:rPr>
                <w:rFonts w:eastAsia="Times New Roman" w:cs="Arial"/>
                <w:b/>
                <w:bCs/>
                <w:highlight w:val="yellow"/>
                <w:lang w:eastAsia="it-IT"/>
              </w:rPr>
              <w:t xml:space="preserve">(annualità 2021) </w:t>
            </w:r>
            <w:r w:rsidRPr="00E3111E">
              <w:rPr>
                <w:rFonts w:eastAsia="Times New Roman" w:cs="Arial"/>
                <w:b/>
                <w:bCs/>
                <w:highlight w:val="yellow"/>
                <w:lang w:eastAsia="it-IT"/>
              </w:rPr>
              <w:t>nell’ambito del DM forestazione urbana 9 ottobre 2020.</w:t>
            </w:r>
          </w:p>
        </w:tc>
      </w:tr>
      <w:tr w:rsidR="00ED46D0" w14:paraId="399D5299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015" w14:textId="6BC08387" w:rsidR="00ED46D0" w:rsidRDefault="00ED46D0" w:rsidP="00713685">
            <w:pPr>
              <w:spacing w:before="120" w:after="120"/>
            </w:pPr>
            <w: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A91" w14:textId="5219DC6E" w:rsidR="00ED46D0" w:rsidRDefault="00E3111E" w:rsidP="00713685">
            <w:pPr>
              <w:spacing w:before="120" w:after="120"/>
            </w:pPr>
            <w:r>
              <w:t>2022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D8E" w14:textId="77777777" w:rsidR="00ED46D0" w:rsidRDefault="00E3111E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28 marzo 2022</w:t>
            </w:r>
          </w:p>
          <w:p w14:paraId="51CCC4F0" w14:textId="77777777" w:rsidR="00E3111E" w:rsidRDefault="00E3111E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prof. Carlo Blasi</w:t>
            </w:r>
          </w:p>
          <w:p w14:paraId="0D95745A" w14:textId="2E295480" w:rsidR="00E3111E" w:rsidRPr="00E3111E" w:rsidRDefault="00E3111E" w:rsidP="00173067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E3111E">
              <w:rPr>
                <w:rFonts w:eastAsia="Times New Roman" w:cs="Arial"/>
                <w:b/>
                <w:bCs/>
                <w:highlight w:val="yellow"/>
                <w:lang w:eastAsia="it-IT"/>
              </w:rPr>
              <w:t>Approvazione dei progetti con prescrizioni di cui all’annualità 2021 nell’ambito del DM forestazione urbana 9 ottobre 2020.</w:t>
            </w:r>
          </w:p>
        </w:tc>
      </w:tr>
      <w:tr w:rsidR="00ED46D0" w14:paraId="1A8879A2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FDF" w14:textId="5ADA22E0" w:rsidR="00ED46D0" w:rsidRDefault="00ED46D0" w:rsidP="00713685">
            <w:pPr>
              <w:spacing w:before="120" w:after="120"/>
            </w:pPr>
            <w: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4B5" w14:textId="4F597413" w:rsidR="00ED46D0" w:rsidRDefault="002F12BA" w:rsidP="00713685">
            <w:pPr>
              <w:spacing w:before="120" w:after="120"/>
            </w:pPr>
            <w:r>
              <w:t>2022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631" w14:textId="77777777" w:rsidR="00ED46D0" w:rsidRDefault="002F12BA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28 marzo 2022</w:t>
            </w:r>
          </w:p>
          <w:p w14:paraId="1ABEB432" w14:textId="77777777" w:rsidR="002F12BA" w:rsidRDefault="002F12BA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prof. Carlo Blasi</w:t>
            </w:r>
          </w:p>
          <w:p w14:paraId="52BC3D4C" w14:textId="33DED733" w:rsidR="002F12BA" w:rsidRPr="002F12BA" w:rsidRDefault="002F12BA" w:rsidP="00173067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2F12BA">
              <w:rPr>
                <w:rFonts w:eastAsia="Times New Roman" w:cs="Arial"/>
                <w:b/>
                <w:bCs/>
                <w:highlight w:val="yellow"/>
                <w:lang w:eastAsia="it-IT"/>
              </w:rPr>
              <w:t>P</w:t>
            </w:r>
            <w:r w:rsidRPr="002F12BA">
              <w:rPr>
                <w:rFonts w:eastAsia="Times New Roman" w:cs="Arial"/>
                <w:b/>
                <w:bCs/>
                <w:highlight w:val="yellow"/>
                <w:lang w:eastAsia="it-IT"/>
              </w:rPr>
              <w:t>arere del Comitato per lo sviluppo del verde pubblico sul decreto ministeriale avente ad oggetto le modalità per il rimboschimento delle fasce ripariali e delle aree demaniali fluviali</w:t>
            </w:r>
          </w:p>
        </w:tc>
      </w:tr>
      <w:tr w:rsidR="00ED46D0" w14:paraId="4B86ED2D" w14:textId="77777777" w:rsidTr="002F7DDB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184" w14:textId="20EA15D9" w:rsidR="00ED46D0" w:rsidRDefault="00ED46D0" w:rsidP="00713685">
            <w:pPr>
              <w:spacing w:before="120" w:after="120"/>
            </w:pPr>
            <w:r>
              <w:t>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5BB" w14:textId="69428516" w:rsidR="00ED46D0" w:rsidRDefault="002F12BA" w:rsidP="00713685">
            <w:pPr>
              <w:spacing w:before="120" w:after="120"/>
            </w:pPr>
            <w:r>
              <w:t>2023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B09" w14:textId="77777777" w:rsidR="00ED46D0" w:rsidRDefault="003D3F39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Roma, 27 febbraio 2023</w:t>
            </w:r>
          </w:p>
          <w:p w14:paraId="2DBFD3B4" w14:textId="77777777" w:rsidR="003D3F39" w:rsidRDefault="003D3F39" w:rsidP="0017306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Relatori: Cons. Raffaello Sestini</w:t>
            </w:r>
          </w:p>
          <w:p w14:paraId="70F6EA49" w14:textId="056526E9" w:rsidR="003D3F39" w:rsidRPr="003D3F39" w:rsidRDefault="003D3F39" w:rsidP="00173067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3D3F39">
              <w:rPr>
                <w:rFonts w:eastAsia="Times New Roman" w:cs="Arial"/>
                <w:b/>
                <w:bCs/>
                <w:highlight w:val="yellow"/>
                <w:lang w:eastAsia="it-IT"/>
              </w:rPr>
              <w:t>Ve</w:t>
            </w:r>
            <w:r w:rsidRPr="003D3F39">
              <w:rPr>
                <w:rFonts w:eastAsia="Times New Roman" w:cs="Arial"/>
                <w:b/>
                <w:bCs/>
                <w:highlight w:val="yellow"/>
                <w:lang w:eastAsia="it-IT"/>
              </w:rPr>
              <w:t>rifica accettazione prescrizioni annualità 2021 e analisi varianti (annualità 2020 e 2021) nell’ambito del DM forestazione urbana 9 ottobre 2020.</w:t>
            </w:r>
          </w:p>
        </w:tc>
      </w:tr>
    </w:tbl>
    <w:p w14:paraId="5FFF6C63" w14:textId="77777777" w:rsidR="004529BB" w:rsidRDefault="004529BB"/>
    <w:p w14:paraId="64EDEDFA" w14:textId="77777777" w:rsidR="000526D8" w:rsidRDefault="000526D8"/>
    <w:sectPr w:rsidR="000526D8" w:rsidSect="006E4AF2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D2"/>
    <w:rsid w:val="0000638F"/>
    <w:rsid w:val="000526D8"/>
    <w:rsid w:val="00066F27"/>
    <w:rsid w:val="000A5A26"/>
    <w:rsid w:val="000B48AB"/>
    <w:rsid w:val="00173067"/>
    <w:rsid w:val="002F12BA"/>
    <w:rsid w:val="002F7DDB"/>
    <w:rsid w:val="00300DB8"/>
    <w:rsid w:val="00302AD2"/>
    <w:rsid w:val="00325C4A"/>
    <w:rsid w:val="00347483"/>
    <w:rsid w:val="003835BA"/>
    <w:rsid w:val="003B033E"/>
    <w:rsid w:val="003D3F39"/>
    <w:rsid w:val="0041063D"/>
    <w:rsid w:val="004529BB"/>
    <w:rsid w:val="004A7C2C"/>
    <w:rsid w:val="00540518"/>
    <w:rsid w:val="006E4AF2"/>
    <w:rsid w:val="00704A2C"/>
    <w:rsid w:val="00713685"/>
    <w:rsid w:val="008559DB"/>
    <w:rsid w:val="00A63C11"/>
    <w:rsid w:val="00B65DF8"/>
    <w:rsid w:val="00C53C13"/>
    <w:rsid w:val="00C7145C"/>
    <w:rsid w:val="00CA7996"/>
    <w:rsid w:val="00CE1E8C"/>
    <w:rsid w:val="00DA65CC"/>
    <w:rsid w:val="00E3111E"/>
    <w:rsid w:val="00E500E3"/>
    <w:rsid w:val="00E973DE"/>
    <w:rsid w:val="00ED46D0"/>
    <w:rsid w:val="00EE3BCC"/>
    <w:rsid w:val="00F10AA2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672"/>
  <w15:docId w15:val="{E75171AA-0881-45A4-8CF8-8DE20AD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AD2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AD2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 Bruno</dc:creator>
  <cp:lastModifiedBy>Borelli Renato</cp:lastModifiedBy>
  <cp:revision>15</cp:revision>
  <cp:lastPrinted>2019-03-11T10:15:00Z</cp:lastPrinted>
  <dcterms:created xsi:type="dcterms:W3CDTF">2023-03-28T09:26:00Z</dcterms:created>
  <dcterms:modified xsi:type="dcterms:W3CDTF">2023-03-28T10:08:00Z</dcterms:modified>
</cp:coreProperties>
</file>